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04667" w14:textId="580C0857" w:rsidR="00506233" w:rsidRDefault="00FB7CFE" w:rsidP="00D22C83">
      <w:pPr>
        <w:jc w:val="both"/>
        <w:rPr>
          <w:rFonts w:ascii="Arial" w:hAnsi="Arial" w:cs="Arial"/>
          <w:b/>
          <w:color w:val="000000" w:themeColor="text1"/>
          <w:sz w:val="22"/>
          <w:szCs w:val="22"/>
        </w:rPr>
      </w:pPr>
      <w:bookmarkStart w:id="0" w:name="_GoBack"/>
      <w:bookmarkEnd w:id="0"/>
      <w:r w:rsidRPr="00A87AEB">
        <w:rPr>
          <w:rFonts w:ascii="Arial" w:hAnsi="Arial" w:cs="Arial"/>
          <w:b/>
          <w:color w:val="000000" w:themeColor="text1"/>
          <w:sz w:val="22"/>
          <w:szCs w:val="22"/>
        </w:rPr>
        <w:t>Immunology 506 202</w:t>
      </w:r>
      <w:r w:rsidR="00506D30">
        <w:rPr>
          <w:rFonts w:ascii="Arial" w:hAnsi="Arial" w:cs="Arial"/>
          <w:b/>
          <w:color w:val="000000" w:themeColor="text1"/>
          <w:sz w:val="22"/>
          <w:szCs w:val="22"/>
        </w:rPr>
        <w:t>4</w:t>
      </w:r>
    </w:p>
    <w:p w14:paraId="7D81973B" w14:textId="77777777" w:rsidR="00546041" w:rsidRDefault="00546041" w:rsidP="00D22C83">
      <w:pPr>
        <w:jc w:val="both"/>
        <w:rPr>
          <w:rFonts w:ascii="Arial" w:hAnsi="Arial" w:cs="Arial"/>
          <w:b/>
          <w:color w:val="000000" w:themeColor="text1"/>
          <w:sz w:val="22"/>
          <w:szCs w:val="22"/>
        </w:rPr>
      </w:pPr>
    </w:p>
    <w:p w14:paraId="5247095D" w14:textId="11C05C4C" w:rsidR="00A11F7B" w:rsidRPr="00175E41" w:rsidRDefault="00FB7CFE" w:rsidP="00D22C83">
      <w:pPr>
        <w:jc w:val="both"/>
        <w:rPr>
          <w:rFonts w:ascii="Arial" w:hAnsi="Arial" w:cs="Arial"/>
          <w:b/>
          <w:color w:val="000000" w:themeColor="text1"/>
          <w:sz w:val="22"/>
          <w:szCs w:val="22"/>
        </w:rPr>
      </w:pPr>
      <w:r w:rsidRPr="00A87AEB">
        <w:rPr>
          <w:rFonts w:ascii="Arial" w:hAnsi="Arial" w:cs="Arial"/>
          <w:b/>
          <w:color w:val="000000" w:themeColor="text1"/>
          <w:sz w:val="22"/>
          <w:szCs w:val="22"/>
        </w:rPr>
        <w:t>Time 1.</w:t>
      </w:r>
      <w:r w:rsidR="002E330B">
        <w:rPr>
          <w:rFonts w:ascii="Arial" w:hAnsi="Arial" w:cs="Arial"/>
          <w:b/>
          <w:color w:val="000000" w:themeColor="text1"/>
          <w:sz w:val="22"/>
          <w:szCs w:val="22"/>
        </w:rPr>
        <w:t>00</w:t>
      </w:r>
      <w:r w:rsidRPr="00A87AEB">
        <w:rPr>
          <w:rFonts w:ascii="Arial" w:hAnsi="Arial" w:cs="Arial"/>
          <w:b/>
          <w:color w:val="000000" w:themeColor="text1"/>
          <w:sz w:val="22"/>
          <w:szCs w:val="22"/>
        </w:rPr>
        <w:t>-3</w:t>
      </w:r>
      <w:r w:rsidR="002E330B">
        <w:rPr>
          <w:rFonts w:ascii="Arial" w:hAnsi="Arial" w:cs="Arial"/>
          <w:b/>
          <w:color w:val="000000" w:themeColor="text1"/>
          <w:sz w:val="22"/>
          <w:szCs w:val="22"/>
        </w:rPr>
        <w:t>.00</w:t>
      </w:r>
      <w:r w:rsidRPr="00A87AEB">
        <w:rPr>
          <w:rFonts w:ascii="Arial" w:hAnsi="Arial" w:cs="Arial"/>
          <w:b/>
          <w:color w:val="000000" w:themeColor="text1"/>
          <w:sz w:val="22"/>
          <w:szCs w:val="22"/>
        </w:rPr>
        <w:t>. BRB 25</w:t>
      </w:r>
      <w:r w:rsidR="00546041">
        <w:rPr>
          <w:rFonts w:ascii="Arial" w:hAnsi="Arial" w:cs="Arial"/>
          <w:b/>
          <w:color w:val="000000" w:themeColor="text1"/>
          <w:sz w:val="22"/>
          <w:szCs w:val="22"/>
        </w:rPr>
        <w:t>2</w:t>
      </w:r>
      <w:r w:rsidR="00F656A1">
        <w:rPr>
          <w:rFonts w:ascii="Arial" w:hAnsi="Arial" w:cs="Arial"/>
          <w:b/>
          <w:color w:val="000000" w:themeColor="text1"/>
          <w:sz w:val="22"/>
          <w:szCs w:val="22"/>
        </w:rPr>
        <w:t xml:space="preserve">. </w:t>
      </w:r>
      <w:r w:rsidR="00F656A1" w:rsidRPr="00F656A1">
        <w:rPr>
          <w:rFonts w:ascii="Arial" w:hAnsi="Arial" w:cs="Arial"/>
          <w:bCs/>
          <w:color w:val="000000" w:themeColor="text1"/>
          <w:sz w:val="22"/>
          <w:szCs w:val="22"/>
        </w:rPr>
        <w:t>The room is booked from 12</w:t>
      </w:r>
      <w:r w:rsidR="00546041">
        <w:rPr>
          <w:rFonts w:ascii="Arial" w:hAnsi="Arial" w:cs="Arial"/>
          <w:bCs/>
          <w:color w:val="000000" w:themeColor="text1"/>
          <w:sz w:val="22"/>
          <w:szCs w:val="22"/>
        </w:rPr>
        <w:t xml:space="preserve"> and can</w:t>
      </w:r>
      <w:r w:rsidR="00F656A1" w:rsidRPr="00F656A1">
        <w:rPr>
          <w:rFonts w:ascii="Arial" w:hAnsi="Arial" w:cs="Arial"/>
          <w:bCs/>
          <w:color w:val="000000" w:themeColor="text1"/>
          <w:sz w:val="22"/>
          <w:szCs w:val="22"/>
        </w:rPr>
        <w:t xml:space="preserve"> provide a place for you to sit between classes.</w:t>
      </w:r>
    </w:p>
    <w:p w14:paraId="3CC5EAD1" w14:textId="77777777" w:rsidR="00F656A1" w:rsidRPr="00777ECA" w:rsidRDefault="00F656A1" w:rsidP="00D22C83">
      <w:pPr>
        <w:jc w:val="both"/>
        <w:rPr>
          <w:rFonts w:ascii="Arial" w:hAnsi="Arial" w:cs="Arial"/>
          <w:b/>
          <w:color w:val="000000" w:themeColor="text1"/>
          <w:sz w:val="10"/>
          <w:szCs w:val="10"/>
        </w:rPr>
      </w:pPr>
    </w:p>
    <w:p w14:paraId="0A68D0E1" w14:textId="1FD30C89" w:rsidR="00A87AEB" w:rsidRPr="00A87AEB" w:rsidRDefault="00A87AEB" w:rsidP="00D22C83">
      <w:pPr>
        <w:jc w:val="both"/>
        <w:rPr>
          <w:rFonts w:ascii="Arial" w:hAnsi="Arial" w:cs="Arial"/>
          <w:color w:val="000000" w:themeColor="text1"/>
          <w:sz w:val="22"/>
          <w:szCs w:val="22"/>
        </w:rPr>
      </w:pPr>
      <w:r w:rsidRPr="00A87AEB">
        <w:rPr>
          <w:rFonts w:ascii="Arial" w:hAnsi="Arial" w:cs="Arial"/>
          <w:b/>
          <w:color w:val="000000" w:themeColor="text1"/>
          <w:sz w:val="22"/>
          <w:szCs w:val="22"/>
        </w:rPr>
        <w:t>Monday, Wednesday and Fridays. Lectures are approx. 90</w:t>
      </w:r>
      <w:r w:rsidR="00506233">
        <w:rPr>
          <w:rFonts w:ascii="Arial" w:hAnsi="Arial" w:cs="Arial"/>
          <w:b/>
          <w:color w:val="000000" w:themeColor="text1"/>
          <w:sz w:val="22"/>
          <w:szCs w:val="22"/>
        </w:rPr>
        <w:t xml:space="preserve"> mins</w:t>
      </w:r>
      <w:r w:rsidRPr="00A87AEB">
        <w:rPr>
          <w:rFonts w:ascii="Arial" w:hAnsi="Arial" w:cs="Arial"/>
          <w:b/>
          <w:color w:val="000000" w:themeColor="text1"/>
          <w:sz w:val="22"/>
          <w:szCs w:val="22"/>
        </w:rPr>
        <w:t>.</w:t>
      </w:r>
    </w:p>
    <w:p w14:paraId="29786CBA" w14:textId="77777777" w:rsidR="00631849" w:rsidRPr="00777ECA" w:rsidRDefault="00631849" w:rsidP="00D22C83">
      <w:pPr>
        <w:jc w:val="both"/>
        <w:rPr>
          <w:rFonts w:ascii="Arial" w:hAnsi="Arial" w:cs="Arial"/>
          <w:color w:val="000000" w:themeColor="text1"/>
          <w:sz w:val="10"/>
          <w:szCs w:val="10"/>
        </w:rPr>
      </w:pPr>
    </w:p>
    <w:p w14:paraId="0BEFF6B0" w14:textId="7117CA1D" w:rsidR="00631849" w:rsidRPr="00A87AEB" w:rsidRDefault="00631849" w:rsidP="00D22C83">
      <w:pPr>
        <w:jc w:val="both"/>
        <w:rPr>
          <w:rFonts w:ascii="Arial" w:hAnsi="Arial" w:cs="Arial"/>
          <w:color w:val="000000" w:themeColor="text1"/>
          <w:sz w:val="22"/>
          <w:szCs w:val="22"/>
        </w:rPr>
      </w:pPr>
      <w:r w:rsidRPr="002652E3">
        <w:rPr>
          <w:rFonts w:ascii="Arial" w:hAnsi="Arial" w:cs="Arial"/>
          <w:b/>
          <w:color w:val="000000" w:themeColor="text1"/>
          <w:sz w:val="22"/>
          <w:szCs w:val="22"/>
        </w:rPr>
        <w:t>Course Directors</w:t>
      </w:r>
      <w:r w:rsidR="00506233" w:rsidRPr="002652E3">
        <w:rPr>
          <w:rFonts w:ascii="Arial" w:hAnsi="Arial" w:cs="Arial"/>
          <w:b/>
          <w:color w:val="000000" w:themeColor="text1"/>
          <w:sz w:val="22"/>
          <w:szCs w:val="22"/>
        </w:rPr>
        <w:t>:</w:t>
      </w:r>
      <w:r w:rsidRPr="00A87AEB">
        <w:rPr>
          <w:rFonts w:ascii="Arial" w:hAnsi="Arial" w:cs="Arial"/>
          <w:color w:val="000000" w:themeColor="text1"/>
          <w:sz w:val="22"/>
          <w:szCs w:val="22"/>
        </w:rPr>
        <w:t xml:space="preserve"> </w:t>
      </w:r>
      <w:r w:rsidR="00546041">
        <w:rPr>
          <w:rFonts w:ascii="Arial" w:hAnsi="Arial" w:cs="Arial"/>
          <w:color w:val="000000" w:themeColor="text1"/>
          <w:sz w:val="22"/>
          <w:szCs w:val="22"/>
        </w:rPr>
        <w:t>Laurence Eisenlohr and Kellie Ann Jurado</w:t>
      </w:r>
    </w:p>
    <w:p w14:paraId="73336218" w14:textId="77777777" w:rsidR="00631849" w:rsidRPr="00777ECA" w:rsidRDefault="00631849" w:rsidP="00D22C83">
      <w:pPr>
        <w:jc w:val="both"/>
        <w:rPr>
          <w:rFonts w:ascii="Arial" w:hAnsi="Arial" w:cs="Arial"/>
          <w:color w:val="000000" w:themeColor="text1"/>
          <w:sz w:val="10"/>
          <w:szCs w:val="10"/>
        </w:rPr>
      </w:pPr>
    </w:p>
    <w:p w14:paraId="3042215E" w14:textId="3C6BC749" w:rsidR="00631849" w:rsidRPr="00A87AEB" w:rsidRDefault="002652E3" w:rsidP="00D22C83">
      <w:pPr>
        <w:jc w:val="both"/>
        <w:rPr>
          <w:rFonts w:ascii="Arial" w:hAnsi="Arial" w:cs="Arial"/>
          <w:color w:val="000000" w:themeColor="text1"/>
          <w:sz w:val="22"/>
          <w:szCs w:val="22"/>
        </w:rPr>
      </w:pPr>
      <w:r>
        <w:rPr>
          <w:rFonts w:ascii="Arial" w:hAnsi="Arial" w:cs="Arial"/>
          <w:b/>
          <w:color w:val="000000" w:themeColor="text1"/>
          <w:sz w:val="22"/>
          <w:szCs w:val="22"/>
        </w:rPr>
        <w:t>Teaching A</w:t>
      </w:r>
      <w:r w:rsidR="00631849" w:rsidRPr="002652E3">
        <w:rPr>
          <w:rFonts w:ascii="Arial" w:hAnsi="Arial" w:cs="Arial"/>
          <w:b/>
          <w:color w:val="000000" w:themeColor="text1"/>
          <w:sz w:val="22"/>
          <w:szCs w:val="22"/>
        </w:rPr>
        <w:t>ssistants</w:t>
      </w:r>
      <w:r w:rsidR="00506233" w:rsidRPr="002652E3">
        <w:rPr>
          <w:rFonts w:ascii="Arial" w:hAnsi="Arial" w:cs="Arial"/>
          <w:b/>
          <w:color w:val="000000" w:themeColor="text1"/>
          <w:sz w:val="22"/>
          <w:szCs w:val="22"/>
        </w:rPr>
        <w:t>:</w:t>
      </w:r>
      <w:r w:rsidR="00631849" w:rsidRPr="00A87AEB">
        <w:rPr>
          <w:rFonts w:ascii="Arial" w:hAnsi="Arial" w:cs="Arial"/>
          <w:color w:val="000000" w:themeColor="text1"/>
          <w:sz w:val="22"/>
          <w:szCs w:val="22"/>
        </w:rPr>
        <w:t xml:space="preserve"> </w:t>
      </w:r>
      <w:r w:rsidR="00CF0626">
        <w:rPr>
          <w:rFonts w:ascii="Arial" w:hAnsi="Arial" w:cs="Arial"/>
          <w:color w:val="000000" w:themeColor="text1"/>
          <w:sz w:val="22"/>
          <w:szCs w:val="22"/>
        </w:rPr>
        <w:t>TBD</w:t>
      </w:r>
    </w:p>
    <w:p w14:paraId="65DA0565" w14:textId="77777777" w:rsidR="00A87AEB" w:rsidRPr="00777ECA" w:rsidRDefault="00A87AEB" w:rsidP="00D22C83">
      <w:pPr>
        <w:jc w:val="both"/>
        <w:rPr>
          <w:rFonts w:ascii="Arial" w:hAnsi="Arial" w:cs="Arial"/>
          <w:color w:val="000000" w:themeColor="text1"/>
          <w:sz w:val="10"/>
          <w:szCs w:val="10"/>
        </w:rPr>
      </w:pPr>
    </w:p>
    <w:p w14:paraId="2BA265E3" w14:textId="280A1ED8" w:rsidR="00EA2B0F" w:rsidRDefault="00E07BB5" w:rsidP="00D22C83">
      <w:pPr>
        <w:jc w:val="both"/>
        <w:rPr>
          <w:rFonts w:ascii="Arial" w:hAnsi="Arial" w:cs="Arial"/>
          <w:color w:val="000000" w:themeColor="text1"/>
          <w:sz w:val="22"/>
          <w:szCs w:val="22"/>
        </w:rPr>
      </w:pPr>
      <w:r>
        <w:rPr>
          <w:rFonts w:ascii="Arial" w:hAnsi="Arial" w:cs="Arial"/>
          <w:b/>
          <w:color w:val="000000" w:themeColor="text1"/>
          <w:sz w:val="22"/>
          <w:szCs w:val="22"/>
        </w:rPr>
        <w:t xml:space="preserve">Background </w:t>
      </w:r>
      <w:r w:rsidR="00E449A5" w:rsidRPr="00E07BB5">
        <w:rPr>
          <w:rFonts w:ascii="Arial" w:hAnsi="Arial" w:cs="Arial"/>
          <w:bCs/>
          <w:color w:val="000000" w:themeColor="text1"/>
          <w:sz w:val="22"/>
          <w:szCs w:val="22"/>
        </w:rPr>
        <w:t>Welcome to your Immunology Core!</w:t>
      </w:r>
      <w:r w:rsidR="00E449A5">
        <w:rPr>
          <w:rFonts w:ascii="Arial" w:hAnsi="Arial" w:cs="Arial"/>
          <w:bCs/>
          <w:color w:val="000000" w:themeColor="text1"/>
          <w:sz w:val="22"/>
          <w:szCs w:val="22"/>
        </w:rPr>
        <w:t xml:space="preserve"> </w:t>
      </w:r>
      <w:r w:rsidRPr="00EA2B0F">
        <w:rPr>
          <w:rFonts w:ascii="Arial" w:hAnsi="Arial" w:cs="Arial"/>
          <w:color w:val="000000" w:themeColor="text1"/>
          <w:sz w:val="22"/>
          <w:szCs w:val="22"/>
        </w:rPr>
        <w:t xml:space="preserve">This course has been a foundation for our graduate students for </w:t>
      </w:r>
      <w:r w:rsidR="002652E3">
        <w:rPr>
          <w:rFonts w:ascii="Arial" w:hAnsi="Arial" w:cs="Arial"/>
          <w:color w:val="000000" w:themeColor="text1"/>
          <w:sz w:val="22"/>
          <w:szCs w:val="22"/>
        </w:rPr>
        <w:t>more than 5</w:t>
      </w:r>
      <w:r w:rsidRPr="00EA2B0F">
        <w:rPr>
          <w:rFonts w:ascii="Arial" w:hAnsi="Arial" w:cs="Arial"/>
          <w:color w:val="000000" w:themeColor="text1"/>
          <w:sz w:val="22"/>
          <w:szCs w:val="22"/>
        </w:rPr>
        <w:t xml:space="preserve">0 years. </w:t>
      </w:r>
      <w:r w:rsidR="00EA2B0F">
        <w:rPr>
          <w:rFonts w:ascii="Arial" w:hAnsi="Arial" w:cs="Arial"/>
          <w:color w:val="000000" w:themeColor="text1"/>
          <w:sz w:val="22"/>
          <w:szCs w:val="22"/>
        </w:rPr>
        <w:t>The faculty volunteer their time to introduce students to the advanced concepts of immunology. The information provided is not meant to be exhaustive, but rather</w:t>
      </w:r>
      <w:r w:rsidRPr="00EA2B0F">
        <w:rPr>
          <w:rFonts w:ascii="Arial" w:hAnsi="Arial" w:cs="Arial"/>
          <w:color w:val="000000" w:themeColor="text1"/>
          <w:sz w:val="22"/>
          <w:szCs w:val="22"/>
        </w:rPr>
        <w:t xml:space="preserve"> </w:t>
      </w:r>
      <w:r w:rsidR="00EA2B0F">
        <w:rPr>
          <w:rFonts w:ascii="Arial" w:hAnsi="Arial" w:cs="Arial"/>
          <w:color w:val="000000" w:themeColor="text1"/>
          <w:sz w:val="22"/>
          <w:szCs w:val="22"/>
        </w:rPr>
        <w:t xml:space="preserve">to provide background to key themes in immunology that may inform how you think about and approach your own research. </w:t>
      </w:r>
      <w:r w:rsidR="00F656A1">
        <w:rPr>
          <w:rFonts w:ascii="Arial" w:hAnsi="Arial" w:cs="Arial"/>
          <w:color w:val="000000" w:themeColor="text1"/>
          <w:sz w:val="22"/>
          <w:szCs w:val="22"/>
        </w:rPr>
        <w:t>This is an opportunity to survey the broad field of immunology and identify the areas you are most excited by.</w:t>
      </w:r>
    </w:p>
    <w:p w14:paraId="38212898" w14:textId="77777777" w:rsidR="00E07BB5" w:rsidRDefault="00E07BB5" w:rsidP="00D22C83">
      <w:pPr>
        <w:jc w:val="both"/>
        <w:rPr>
          <w:rFonts w:ascii="Arial" w:hAnsi="Arial" w:cs="Arial"/>
          <w:b/>
          <w:color w:val="000000" w:themeColor="text1"/>
          <w:sz w:val="22"/>
          <w:szCs w:val="22"/>
        </w:rPr>
      </w:pPr>
    </w:p>
    <w:p w14:paraId="34C2FD78" w14:textId="18DD1D5E" w:rsidR="00546041" w:rsidRPr="00421670" w:rsidRDefault="00A87AEB" w:rsidP="00E449A5">
      <w:pPr>
        <w:jc w:val="both"/>
        <w:rPr>
          <w:rFonts w:ascii="Arial" w:hAnsi="Arial" w:cs="Arial"/>
          <w:b/>
          <w:color w:val="000000" w:themeColor="text1"/>
          <w:sz w:val="22"/>
          <w:szCs w:val="22"/>
        </w:rPr>
      </w:pPr>
      <w:r w:rsidRPr="00421670">
        <w:rPr>
          <w:rFonts w:ascii="Arial" w:hAnsi="Arial" w:cs="Arial"/>
          <w:b/>
          <w:color w:val="000000" w:themeColor="text1"/>
          <w:sz w:val="22"/>
          <w:szCs w:val="22"/>
        </w:rPr>
        <w:t>Format and Expectations</w:t>
      </w:r>
      <w:r w:rsidR="00175E41" w:rsidRPr="00421670">
        <w:rPr>
          <w:rFonts w:ascii="Arial" w:hAnsi="Arial" w:cs="Arial"/>
          <w:b/>
          <w:color w:val="000000" w:themeColor="text1"/>
          <w:sz w:val="22"/>
          <w:szCs w:val="22"/>
        </w:rPr>
        <w:t xml:space="preserve">: </w:t>
      </w:r>
      <w:r w:rsidR="00E07BB5" w:rsidRPr="00421670">
        <w:rPr>
          <w:rFonts w:ascii="Arial" w:hAnsi="Arial" w:cs="Arial"/>
          <w:bCs/>
          <w:color w:val="000000" w:themeColor="text1"/>
          <w:sz w:val="22"/>
          <w:szCs w:val="22"/>
        </w:rPr>
        <w:t>The format is a 90</w:t>
      </w:r>
      <w:r w:rsidR="00546041" w:rsidRPr="00421670">
        <w:rPr>
          <w:rFonts w:ascii="Arial" w:hAnsi="Arial" w:cs="Arial"/>
          <w:bCs/>
          <w:color w:val="000000" w:themeColor="text1"/>
          <w:sz w:val="22"/>
          <w:szCs w:val="22"/>
        </w:rPr>
        <w:t>-</w:t>
      </w:r>
      <w:r w:rsidR="00E07BB5" w:rsidRPr="00421670">
        <w:rPr>
          <w:rFonts w:ascii="Arial" w:hAnsi="Arial" w:cs="Arial"/>
          <w:bCs/>
          <w:color w:val="000000" w:themeColor="text1"/>
          <w:sz w:val="22"/>
          <w:szCs w:val="22"/>
        </w:rPr>
        <w:t>min</w:t>
      </w:r>
      <w:r w:rsidR="00506233" w:rsidRPr="00421670">
        <w:rPr>
          <w:rFonts w:ascii="Arial" w:hAnsi="Arial" w:cs="Arial"/>
          <w:bCs/>
          <w:color w:val="000000" w:themeColor="text1"/>
          <w:sz w:val="22"/>
          <w:szCs w:val="22"/>
        </w:rPr>
        <w:t>ute</w:t>
      </w:r>
      <w:r w:rsidR="00683556" w:rsidRPr="00421670">
        <w:rPr>
          <w:rFonts w:ascii="Arial" w:hAnsi="Arial" w:cs="Arial"/>
          <w:bCs/>
          <w:color w:val="000000" w:themeColor="text1"/>
          <w:sz w:val="22"/>
          <w:szCs w:val="22"/>
        </w:rPr>
        <w:t xml:space="preserve"> in-person</w:t>
      </w:r>
      <w:r w:rsidR="00E07BB5" w:rsidRPr="00421670">
        <w:rPr>
          <w:rFonts w:ascii="Arial" w:hAnsi="Arial" w:cs="Arial"/>
          <w:bCs/>
          <w:color w:val="000000" w:themeColor="text1"/>
          <w:sz w:val="22"/>
          <w:szCs w:val="22"/>
        </w:rPr>
        <w:t xml:space="preserve"> lecture, followed by 30 minutes of </w:t>
      </w:r>
      <w:r w:rsidR="00546041" w:rsidRPr="00421670">
        <w:rPr>
          <w:rFonts w:ascii="Arial" w:hAnsi="Arial" w:cs="Arial"/>
          <w:bCs/>
          <w:color w:val="000000" w:themeColor="text1"/>
          <w:sz w:val="22"/>
          <w:szCs w:val="22"/>
        </w:rPr>
        <w:t xml:space="preserve">TA office hour. </w:t>
      </w:r>
    </w:p>
    <w:p w14:paraId="5189F70E" w14:textId="77777777" w:rsidR="00574EBC" w:rsidRPr="00421670" w:rsidRDefault="00574EBC" w:rsidP="00E449A5">
      <w:pPr>
        <w:jc w:val="both"/>
        <w:rPr>
          <w:rFonts w:ascii="Arial" w:hAnsi="Arial" w:cs="Arial"/>
          <w:color w:val="000000" w:themeColor="text1"/>
          <w:sz w:val="10"/>
          <w:szCs w:val="10"/>
        </w:rPr>
      </w:pPr>
    </w:p>
    <w:p w14:paraId="4FAA6288" w14:textId="77777777" w:rsidR="00546041" w:rsidRPr="00421670" w:rsidRDefault="00E449A5" w:rsidP="00546041">
      <w:pPr>
        <w:jc w:val="both"/>
        <w:rPr>
          <w:rFonts w:ascii="Arial" w:hAnsi="Arial" w:cs="Arial"/>
          <w:color w:val="000000" w:themeColor="text1"/>
          <w:sz w:val="22"/>
          <w:szCs w:val="22"/>
        </w:rPr>
      </w:pPr>
      <w:r w:rsidRPr="00421670">
        <w:rPr>
          <w:rFonts w:ascii="Arial" w:hAnsi="Arial" w:cs="Arial"/>
          <w:color w:val="000000" w:themeColor="text1"/>
          <w:sz w:val="22"/>
          <w:szCs w:val="22"/>
        </w:rPr>
        <w:t xml:space="preserve">One of the major challenges of the course is that the material will be delivered in many different styles and as researchers you will have to learn how to extract and integrate the most useful information from different scientists and related fields. These are skill sets that will be critical as you transition through your career. </w:t>
      </w:r>
      <w:r w:rsidR="002652E3" w:rsidRPr="00421670">
        <w:rPr>
          <w:rFonts w:ascii="Arial" w:hAnsi="Arial" w:cs="Arial"/>
          <w:i/>
          <w:color w:val="000000" w:themeColor="text1"/>
          <w:sz w:val="22"/>
          <w:szCs w:val="22"/>
        </w:rPr>
        <w:t xml:space="preserve">The stated goal is that </w:t>
      </w:r>
      <w:r w:rsidR="0027408A" w:rsidRPr="00421670">
        <w:rPr>
          <w:rFonts w:ascii="Arial" w:hAnsi="Arial" w:cs="Arial"/>
          <w:i/>
          <w:color w:val="000000" w:themeColor="text1"/>
          <w:sz w:val="22"/>
          <w:szCs w:val="22"/>
        </w:rPr>
        <w:t xml:space="preserve">you obtain the foundation in immunology that will allow </w:t>
      </w:r>
      <w:r w:rsidR="002652E3" w:rsidRPr="00421670">
        <w:rPr>
          <w:rFonts w:ascii="Arial" w:hAnsi="Arial" w:cs="Arial"/>
          <w:i/>
          <w:color w:val="000000" w:themeColor="text1"/>
          <w:sz w:val="22"/>
          <w:szCs w:val="22"/>
        </w:rPr>
        <w:t xml:space="preserve">you </w:t>
      </w:r>
      <w:r w:rsidR="0027408A" w:rsidRPr="00421670">
        <w:rPr>
          <w:rFonts w:ascii="Arial" w:hAnsi="Arial" w:cs="Arial"/>
          <w:i/>
          <w:color w:val="000000" w:themeColor="text1"/>
          <w:sz w:val="22"/>
          <w:szCs w:val="22"/>
        </w:rPr>
        <w:t>to integrate</w:t>
      </w:r>
      <w:r w:rsidR="002652E3" w:rsidRPr="00421670">
        <w:rPr>
          <w:rFonts w:ascii="Arial" w:hAnsi="Arial" w:cs="Arial"/>
          <w:i/>
          <w:color w:val="000000" w:themeColor="text1"/>
          <w:sz w:val="22"/>
          <w:szCs w:val="22"/>
        </w:rPr>
        <w:t xml:space="preserve"> new concepts and </w:t>
      </w:r>
      <w:r w:rsidR="0027408A" w:rsidRPr="00421670">
        <w:rPr>
          <w:rFonts w:ascii="Arial" w:hAnsi="Arial" w:cs="Arial"/>
          <w:i/>
          <w:color w:val="000000" w:themeColor="text1"/>
          <w:sz w:val="22"/>
          <w:szCs w:val="22"/>
        </w:rPr>
        <w:t xml:space="preserve">learn how to </w:t>
      </w:r>
      <w:r w:rsidR="002761C2" w:rsidRPr="00421670">
        <w:rPr>
          <w:rFonts w:ascii="Arial" w:hAnsi="Arial" w:cs="Arial"/>
          <w:i/>
          <w:color w:val="000000" w:themeColor="text1"/>
          <w:sz w:val="22"/>
          <w:szCs w:val="22"/>
        </w:rPr>
        <w:t xml:space="preserve">independently </w:t>
      </w:r>
      <w:r w:rsidR="0027408A" w:rsidRPr="00421670">
        <w:rPr>
          <w:rFonts w:ascii="Arial" w:hAnsi="Arial" w:cs="Arial"/>
          <w:i/>
          <w:color w:val="000000" w:themeColor="text1"/>
          <w:sz w:val="22"/>
          <w:szCs w:val="22"/>
        </w:rPr>
        <w:t>find</w:t>
      </w:r>
      <w:r w:rsidR="002652E3" w:rsidRPr="00421670">
        <w:rPr>
          <w:rFonts w:ascii="Arial" w:hAnsi="Arial" w:cs="Arial"/>
          <w:i/>
          <w:color w:val="000000" w:themeColor="text1"/>
          <w:sz w:val="22"/>
          <w:szCs w:val="22"/>
        </w:rPr>
        <w:t xml:space="preserve"> the relevant people and material that will help you understand a scientific topic.</w:t>
      </w:r>
      <w:r w:rsidR="002652E3" w:rsidRPr="00421670">
        <w:rPr>
          <w:rFonts w:ascii="Arial" w:hAnsi="Arial" w:cs="Arial"/>
          <w:color w:val="000000" w:themeColor="text1"/>
          <w:sz w:val="22"/>
          <w:szCs w:val="22"/>
        </w:rPr>
        <w:t xml:space="preserve"> </w:t>
      </w:r>
    </w:p>
    <w:p w14:paraId="58931480" w14:textId="77777777" w:rsidR="00546041" w:rsidRPr="00421670" w:rsidRDefault="00546041" w:rsidP="00546041">
      <w:pPr>
        <w:jc w:val="both"/>
        <w:rPr>
          <w:rFonts w:ascii="Arial" w:hAnsi="Arial" w:cs="Arial"/>
          <w:bCs/>
          <w:color w:val="000000" w:themeColor="text1"/>
          <w:sz w:val="10"/>
          <w:szCs w:val="10"/>
        </w:rPr>
      </w:pPr>
    </w:p>
    <w:p w14:paraId="337871CE" w14:textId="6FE6427A" w:rsidR="00683556" w:rsidRPr="00421670" w:rsidRDefault="00546041" w:rsidP="00E449A5">
      <w:pPr>
        <w:jc w:val="both"/>
        <w:rPr>
          <w:rFonts w:ascii="Arial" w:hAnsi="Arial" w:cs="Arial"/>
          <w:color w:val="000000" w:themeColor="text1"/>
          <w:sz w:val="22"/>
          <w:szCs w:val="22"/>
        </w:rPr>
      </w:pPr>
      <w:r w:rsidRPr="00421670">
        <w:rPr>
          <w:rFonts w:ascii="Arial" w:hAnsi="Arial" w:cs="Arial"/>
          <w:bCs/>
          <w:color w:val="000000" w:themeColor="text1"/>
          <w:sz w:val="22"/>
          <w:szCs w:val="22"/>
        </w:rPr>
        <w:t xml:space="preserve">Our expectation is that participation </w:t>
      </w:r>
      <w:r w:rsidR="00175E41" w:rsidRPr="00421670">
        <w:rPr>
          <w:rFonts w:ascii="Arial" w:hAnsi="Arial" w:cs="Arial"/>
          <w:bCs/>
          <w:color w:val="000000" w:themeColor="text1"/>
          <w:sz w:val="22"/>
          <w:szCs w:val="22"/>
        </w:rPr>
        <w:t>is a key</w:t>
      </w:r>
      <w:r w:rsidRPr="00421670">
        <w:rPr>
          <w:rFonts w:ascii="Arial" w:hAnsi="Arial" w:cs="Arial"/>
          <w:bCs/>
          <w:color w:val="000000" w:themeColor="text1"/>
          <w:sz w:val="22"/>
          <w:szCs w:val="22"/>
        </w:rPr>
        <w:t xml:space="preserve"> element of the c</w:t>
      </w:r>
      <w:r w:rsidR="00175E41" w:rsidRPr="00421670">
        <w:rPr>
          <w:rFonts w:ascii="Arial" w:hAnsi="Arial" w:cs="Arial"/>
          <w:bCs/>
          <w:color w:val="000000" w:themeColor="text1"/>
          <w:sz w:val="22"/>
          <w:szCs w:val="22"/>
        </w:rPr>
        <w:t>ourse</w:t>
      </w:r>
      <w:r w:rsidRPr="00421670">
        <w:rPr>
          <w:rFonts w:ascii="Arial" w:hAnsi="Arial" w:cs="Arial"/>
          <w:bCs/>
          <w:color w:val="000000" w:themeColor="text1"/>
          <w:sz w:val="22"/>
          <w:szCs w:val="22"/>
        </w:rPr>
        <w:t>.</w:t>
      </w:r>
      <w:r w:rsidRPr="00421670">
        <w:rPr>
          <w:rFonts w:ascii="Arial" w:hAnsi="Arial" w:cs="Arial"/>
          <w:color w:val="000000" w:themeColor="text1"/>
          <w:sz w:val="22"/>
          <w:szCs w:val="22"/>
        </w:rPr>
        <w:t xml:space="preserve"> </w:t>
      </w:r>
      <w:r w:rsidR="00175E41" w:rsidRPr="00421670">
        <w:rPr>
          <w:rFonts w:ascii="Arial" w:hAnsi="Arial" w:cs="Arial"/>
          <w:color w:val="000000" w:themeColor="text1"/>
          <w:sz w:val="22"/>
          <w:szCs w:val="22"/>
        </w:rPr>
        <w:t xml:space="preserve">We have asked each lecturer to build in 2-3 five-minute small group discussion questions within each lecture. </w:t>
      </w:r>
      <w:r w:rsidRPr="00421670">
        <w:rPr>
          <w:rFonts w:ascii="Arial" w:hAnsi="Arial" w:cs="Arial"/>
          <w:color w:val="000000" w:themeColor="text1"/>
          <w:sz w:val="22"/>
          <w:szCs w:val="22"/>
        </w:rPr>
        <w:t>The class size has been restricted to IGG students to facilitate a small group feel.</w:t>
      </w:r>
      <w:r w:rsidR="00175E41" w:rsidRPr="00421670">
        <w:rPr>
          <w:rFonts w:ascii="Arial" w:hAnsi="Arial" w:cs="Arial"/>
          <w:color w:val="000000" w:themeColor="text1"/>
          <w:sz w:val="22"/>
          <w:szCs w:val="22"/>
        </w:rPr>
        <w:t xml:space="preserve"> </w:t>
      </w:r>
      <w:r w:rsidR="003C0D75" w:rsidRPr="00421670">
        <w:rPr>
          <w:rFonts w:ascii="Arial" w:hAnsi="Arial" w:cs="Arial"/>
          <w:bCs/>
          <w:color w:val="000000" w:themeColor="text1"/>
          <w:sz w:val="22"/>
          <w:szCs w:val="22"/>
        </w:rPr>
        <w:t>We encourage you to engage with the lecturer throughout and after the course</w:t>
      </w:r>
      <w:r w:rsidR="00F73DD7" w:rsidRPr="00421670">
        <w:rPr>
          <w:rFonts w:ascii="Arial" w:hAnsi="Arial" w:cs="Arial"/>
          <w:bCs/>
          <w:color w:val="000000" w:themeColor="text1"/>
          <w:sz w:val="22"/>
          <w:szCs w:val="22"/>
        </w:rPr>
        <w:t xml:space="preserve"> about the material covered. </w:t>
      </w:r>
      <w:r w:rsidR="003C0D75" w:rsidRPr="00421670">
        <w:rPr>
          <w:rFonts w:ascii="Arial" w:hAnsi="Arial" w:cs="Arial"/>
          <w:bCs/>
          <w:color w:val="000000" w:themeColor="text1"/>
          <w:sz w:val="22"/>
          <w:szCs w:val="22"/>
        </w:rPr>
        <w:t xml:space="preserve">Further, the TA office hour after each class will be an opportunity to ask </w:t>
      </w:r>
      <w:r w:rsidR="003C0D75" w:rsidRPr="00421670">
        <w:rPr>
          <w:rFonts w:ascii="Arial" w:hAnsi="Arial" w:cs="Arial"/>
          <w:color w:val="000000" w:themeColor="text1"/>
          <w:sz w:val="22"/>
          <w:szCs w:val="22"/>
        </w:rPr>
        <w:t>questions</w:t>
      </w:r>
      <w:r w:rsidR="00F73DD7" w:rsidRPr="00421670">
        <w:rPr>
          <w:rFonts w:ascii="Arial" w:hAnsi="Arial" w:cs="Arial"/>
          <w:color w:val="000000" w:themeColor="text1"/>
          <w:sz w:val="22"/>
          <w:szCs w:val="22"/>
        </w:rPr>
        <w:t xml:space="preserve"> and</w:t>
      </w:r>
      <w:r w:rsidR="003C0D75" w:rsidRPr="00421670">
        <w:rPr>
          <w:rFonts w:ascii="Arial" w:hAnsi="Arial" w:cs="Arial"/>
          <w:color w:val="000000" w:themeColor="text1"/>
          <w:sz w:val="22"/>
          <w:szCs w:val="22"/>
        </w:rPr>
        <w:t xml:space="preserve"> gain additional clarification</w:t>
      </w:r>
      <w:r w:rsidR="003C0D75" w:rsidRPr="00421670">
        <w:rPr>
          <w:rFonts w:ascii="Arial" w:hAnsi="Arial" w:cs="Arial"/>
          <w:bCs/>
          <w:color w:val="000000" w:themeColor="text1"/>
          <w:sz w:val="22"/>
          <w:szCs w:val="22"/>
        </w:rPr>
        <w:t>.</w:t>
      </w:r>
      <w:r w:rsidR="003C0D75" w:rsidRPr="00421670">
        <w:rPr>
          <w:rFonts w:ascii="Arial" w:hAnsi="Arial" w:cs="Arial"/>
          <w:color w:val="000000" w:themeColor="text1"/>
          <w:sz w:val="22"/>
          <w:szCs w:val="22"/>
        </w:rPr>
        <w:t xml:space="preserve"> This is an opportunity for you to start to develop the communication skills and ability to think critically about research that you will need for the rest of your career in science.</w:t>
      </w:r>
      <w:r w:rsidR="00683556" w:rsidRPr="00421670">
        <w:rPr>
          <w:rFonts w:ascii="Arial" w:hAnsi="Arial" w:cs="Arial"/>
          <w:color w:val="000000" w:themeColor="text1"/>
          <w:sz w:val="22"/>
          <w:szCs w:val="22"/>
        </w:rPr>
        <w:t xml:space="preserve"> As a component of participation, at the end of each lecture you will be provided with a QR code with a short survey to answer 2-3 lecture-reaction questions.</w:t>
      </w:r>
    </w:p>
    <w:p w14:paraId="6F156363" w14:textId="77777777" w:rsidR="00E8078C" w:rsidRPr="00421670" w:rsidRDefault="00E8078C" w:rsidP="00E449A5">
      <w:pPr>
        <w:jc w:val="both"/>
        <w:rPr>
          <w:rFonts w:ascii="Arial" w:hAnsi="Arial" w:cs="Arial"/>
          <w:color w:val="000000" w:themeColor="text1"/>
          <w:sz w:val="10"/>
          <w:szCs w:val="10"/>
        </w:rPr>
      </w:pPr>
    </w:p>
    <w:p w14:paraId="6CA0C794" w14:textId="35625B8A" w:rsidR="00E8078C" w:rsidRPr="00421670" w:rsidRDefault="00E8078C" w:rsidP="0027408A">
      <w:pPr>
        <w:jc w:val="both"/>
        <w:rPr>
          <w:rFonts w:ascii="Arial" w:hAnsi="Arial" w:cs="Arial"/>
          <w:bCs/>
          <w:color w:val="000000" w:themeColor="text1"/>
          <w:sz w:val="22"/>
          <w:szCs w:val="22"/>
        </w:rPr>
      </w:pPr>
      <w:r w:rsidRPr="00421670">
        <w:rPr>
          <w:rFonts w:ascii="Arial" w:hAnsi="Arial" w:cs="Arial"/>
          <w:b/>
          <w:bCs/>
          <w:color w:val="000000" w:themeColor="text1"/>
          <w:sz w:val="22"/>
          <w:szCs w:val="22"/>
        </w:rPr>
        <w:t>Absence:</w:t>
      </w:r>
      <w:r w:rsidRPr="00421670">
        <w:rPr>
          <w:rFonts w:ascii="Arial" w:hAnsi="Arial" w:cs="Arial"/>
          <w:bCs/>
          <w:color w:val="000000" w:themeColor="text1"/>
          <w:sz w:val="22"/>
          <w:szCs w:val="22"/>
        </w:rPr>
        <w:t xml:space="preserve"> The course will</w:t>
      </w:r>
      <w:r w:rsidR="00175E41" w:rsidRPr="00421670">
        <w:rPr>
          <w:rFonts w:ascii="Arial" w:hAnsi="Arial" w:cs="Arial"/>
          <w:bCs/>
          <w:color w:val="000000" w:themeColor="text1"/>
          <w:sz w:val="22"/>
          <w:szCs w:val="22"/>
        </w:rPr>
        <w:t xml:space="preserve"> solely</w:t>
      </w:r>
      <w:r w:rsidRPr="00421670">
        <w:rPr>
          <w:rFonts w:ascii="Arial" w:hAnsi="Arial" w:cs="Arial"/>
          <w:bCs/>
          <w:color w:val="000000" w:themeColor="text1"/>
          <w:sz w:val="22"/>
          <w:szCs w:val="22"/>
        </w:rPr>
        <w:t xml:space="preserve"> </w:t>
      </w:r>
      <w:r w:rsidR="00546041" w:rsidRPr="00421670">
        <w:rPr>
          <w:rFonts w:ascii="Arial" w:hAnsi="Arial" w:cs="Arial"/>
          <w:bCs/>
          <w:color w:val="000000" w:themeColor="text1"/>
          <w:sz w:val="22"/>
          <w:szCs w:val="22"/>
        </w:rPr>
        <w:t>be in-person</w:t>
      </w:r>
      <w:r w:rsidR="00175E41" w:rsidRPr="00421670">
        <w:rPr>
          <w:rFonts w:ascii="Arial" w:hAnsi="Arial" w:cs="Arial"/>
          <w:bCs/>
          <w:color w:val="000000" w:themeColor="text1"/>
          <w:sz w:val="22"/>
          <w:szCs w:val="22"/>
        </w:rPr>
        <w:t xml:space="preserve"> and we expect attendance</w:t>
      </w:r>
      <w:r w:rsidRPr="00421670">
        <w:rPr>
          <w:rFonts w:ascii="Arial" w:hAnsi="Arial" w:cs="Arial"/>
          <w:bCs/>
          <w:color w:val="000000" w:themeColor="text1"/>
          <w:sz w:val="22"/>
          <w:szCs w:val="22"/>
        </w:rPr>
        <w:t>. For students that are unable to attend class we ask that you inform us of absence – but there is no need to provide a reason</w:t>
      </w:r>
      <w:r w:rsidR="00F656A1" w:rsidRPr="00421670">
        <w:rPr>
          <w:rFonts w:ascii="Arial" w:hAnsi="Arial" w:cs="Arial"/>
          <w:bCs/>
          <w:color w:val="000000" w:themeColor="text1"/>
          <w:sz w:val="22"/>
          <w:szCs w:val="22"/>
        </w:rPr>
        <w:t xml:space="preserve"> (though it is appreciated)</w:t>
      </w:r>
      <w:r w:rsidRPr="00421670">
        <w:rPr>
          <w:rFonts w:ascii="Arial" w:hAnsi="Arial" w:cs="Arial"/>
          <w:bCs/>
          <w:color w:val="000000" w:themeColor="text1"/>
          <w:sz w:val="22"/>
          <w:szCs w:val="22"/>
        </w:rPr>
        <w:t xml:space="preserve">. </w:t>
      </w:r>
      <w:r w:rsidR="0027408A" w:rsidRPr="00421670">
        <w:rPr>
          <w:rFonts w:ascii="Arial" w:hAnsi="Arial" w:cs="Arial"/>
          <w:bCs/>
          <w:color w:val="000000" w:themeColor="text1"/>
          <w:sz w:val="22"/>
          <w:szCs w:val="22"/>
        </w:rPr>
        <w:t xml:space="preserve">For extended absences, it would be helpful to inform the </w:t>
      </w:r>
      <w:r w:rsidR="00F656A1" w:rsidRPr="00421670">
        <w:rPr>
          <w:rFonts w:ascii="Arial" w:hAnsi="Arial" w:cs="Arial"/>
          <w:bCs/>
          <w:color w:val="000000" w:themeColor="text1"/>
          <w:sz w:val="22"/>
          <w:szCs w:val="22"/>
        </w:rPr>
        <w:t xml:space="preserve">organizers and/or the </w:t>
      </w:r>
      <w:r w:rsidR="0027408A" w:rsidRPr="00421670">
        <w:rPr>
          <w:rFonts w:ascii="Arial" w:hAnsi="Arial" w:cs="Arial"/>
          <w:bCs/>
          <w:color w:val="000000" w:themeColor="text1"/>
          <w:sz w:val="22"/>
          <w:szCs w:val="22"/>
        </w:rPr>
        <w:t>graduate group chair.</w:t>
      </w:r>
      <w:r w:rsidR="00F656A1" w:rsidRPr="00421670">
        <w:rPr>
          <w:rFonts w:ascii="Arial" w:hAnsi="Arial" w:cs="Arial"/>
          <w:bCs/>
          <w:color w:val="000000" w:themeColor="text1"/>
          <w:sz w:val="22"/>
          <w:szCs w:val="22"/>
        </w:rPr>
        <w:t xml:space="preserve"> Typically, at this point in your graduate career the class should take precedent over time in the laboratory. A PI that prioritizes your time in lab over class – well, that’s a red flag – and if needed we are happy to help navigate that.</w:t>
      </w:r>
    </w:p>
    <w:p w14:paraId="5259ABF4" w14:textId="77777777" w:rsidR="00E07BB5" w:rsidRPr="00421670" w:rsidRDefault="00E07BB5">
      <w:pPr>
        <w:rPr>
          <w:rFonts w:ascii="Arial" w:hAnsi="Arial" w:cs="Arial"/>
          <w:bCs/>
          <w:color w:val="000000" w:themeColor="text1"/>
          <w:sz w:val="10"/>
          <w:szCs w:val="10"/>
        </w:rPr>
      </w:pPr>
    </w:p>
    <w:p w14:paraId="3A9EC341" w14:textId="56B984EE" w:rsidR="00E07BB5" w:rsidRPr="00421670" w:rsidRDefault="00E07BB5" w:rsidP="002652E3">
      <w:pPr>
        <w:jc w:val="both"/>
        <w:rPr>
          <w:rFonts w:ascii="Arial" w:hAnsi="Arial" w:cs="Arial"/>
          <w:bCs/>
          <w:color w:val="000000" w:themeColor="text1"/>
          <w:sz w:val="22"/>
          <w:szCs w:val="22"/>
        </w:rPr>
      </w:pPr>
      <w:r w:rsidRPr="00421670">
        <w:rPr>
          <w:rFonts w:ascii="Arial" w:hAnsi="Arial" w:cs="Arial"/>
          <w:b/>
          <w:bCs/>
          <w:color w:val="000000" w:themeColor="text1"/>
          <w:sz w:val="22"/>
          <w:szCs w:val="22"/>
        </w:rPr>
        <w:t>Exams</w:t>
      </w:r>
      <w:r w:rsidR="002652E3" w:rsidRPr="00421670">
        <w:rPr>
          <w:rFonts w:ascii="Arial" w:hAnsi="Arial" w:cs="Arial"/>
          <w:b/>
          <w:bCs/>
          <w:color w:val="000000" w:themeColor="text1"/>
          <w:sz w:val="22"/>
          <w:szCs w:val="22"/>
        </w:rPr>
        <w:t>:</w:t>
      </w:r>
      <w:r w:rsidRPr="00421670">
        <w:rPr>
          <w:rFonts w:ascii="Arial" w:hAnsi="Arial" w:cs="Arial"/>
          <w:bCs/>
          <w:color w:val="000000" w:themeColor="text1"/>
          <w:sz w:val="22"/>
          <w:szCs w:val="22"/>
        </w:rPr>
        <w:t xml:space="preserve"> </w:t>
      </w:r>
      <w:r w:rsidR="00546041" w:rsidRPr="00421670">
        <w:rPr>
          <w:rFonts w:ascii="Arial" w:hAnsi="Arial" w:cs="Arial"/>
          <w:bCs/>
          <w:color w:val="000000" w:themeColor="text1"/>
          <w:sz w:val="22"/>
          <w:szCs w:val="22"/>
        </w:rPr>
        <w:t xml:space="preserve">Exam </w:t>
      </w:r>
      <w:r w:rsidRPr="00421670">
        <w:rPr>
          <w:rFonts w:ascii="Arial" w:hAnsi="Arial" w:cs="Arial"/>
          <w:bCs/>
          <w:color w:val="000000" w:themeColor="text1"/>
          <w:sz w:val="22"/>
          <w:szCs w:val="22"/>
        </w:rPr>
        <w:t xml:space="preserve">will be a take home format with the opportunity to select questions from different lecturers. </w:t>
      </w:r>
      <w:r w:rsidR="002652E3" w:rsidRPr="00421670">
        <w:rPr>
          <w:rFonts w:ascii="Arial" w:hAnsi="Arial" w:cs="Arial"/>
          <w:bCs/>
          <w:color w:val="000000" w:themeColor="text1"/>
          <w:sz w:val="22"/>
          <w:szCs w:val="22"/>
        </w:rPr>
        <w:t>Dates will be formalized once your other exam schedule is fixed to minimize deadlines overlap.</w:t>
      </w:r>
      <w:r w:rsidR="00DF50EA" w:rsidRPr="00421670">
        <w:rPr>
          <w:rFonts w:ascii="Arial" w:hAnsi="Arial" w:cs="Arial"/>
          <w:bCs/>
          <w:color w:val="000000" w:themeColor="text1"/>
          <w:sz w:val="22"/>
          <w:szCs w:val="22"/>
        </w:rPr>
        <w:t xml:space="preserve"> In efforts to support learning, for any exam question that is marked as a C+ equivalent or lower will require a re-answer that will be due within a week of receiving graded exams.</w:t>
      </w:r>
    </w:p>
    <w:p w14:paraId="7AC87486" w14:textId="77777777" w:rsidR="00A14796" w:rsidRPr="00777ECA" w:rsidRDefault="00A14796">
      <w:pPr>
        <w:rPr>
          <w:rFonts w:ascii="Arial" w:hAnsi="Arial" w:cs="Arial"/>
          <w:bCs/>
          <w:color w:val="000000" w:themeColor="text1"/>
          <w:sz w:val="10"/>
          <w:szCs w:val="10"/>
        </w:rPr>
      </w:pPr>
    </w:p>
    <w:p w14:paraId="4AC5B486" w14:textId="033C2363" w:rsidR="002652E3" w:rsidRPr="002652E3" w:rsidRDefault="002652E3" w:rsidP="0027408A">
      <w:pPr>
        <w:jc w:val="both"/>
        <w:rPr>
          <w:rFonts w:ascii="Arial" w:hAnsi="Arial" w:cs="Arial"/>
          <w:bCs/>
          <w:color w:val="000000" w:themeColor="text1"/>
          <w:sz w:val="22"/>
          <w:szCs w:val="22"/>
        </w:rPr>
      </w:pPr>
      <w:r w:rsidRPr="002652E3">
        <w:rPr>
          <w:rFonts w:ascii="Arial" w:hAnsi="Arial" w:cs="Arial"/>
          <w:b/>
          <w:bCs/>
          <w:color w:val="000000" w:themeColor="text1"/>
          <w:sz w:val="22"/>
          <w:szCs w:val="22"/>
        </w:rPr>
        <w:t>Canvas site:</w:t>
      </w:r>
      <w:r>
        <w:rPr>
          <w:rFonts w:ascii="Arial" w:hAnsi="Arial" w:cs="Arial"/>
          <w:b/>
          <w:bCs/>
          <w:color w:val="000000" w:themeColor="text1"/>
          <w:sz w:val="22"/>
          <w:szCs w:val="22"/>
        </w:rPr>
        <w:t xml:space="preserve"> </w:t>
      </w:r>
      <w:r w:rsidRPr="002652E3">
        <w:rPr>
          <w:rFonts w:ascii="Arial" w:hAnsi="Arial" w:cs="Arial"/>
          <w:bCs/>
          <w:color w:val="000000" w:themeColor="text1"/>
          <w:sz w:val="22"/>
          <w:szCs w:val="22"/>
        </w:rPr>
        <w:t>A site that will host the faculty power</w:t>
      </w:r>
      <w:r w:rsidR="0027408A">
        <w:rPr>
          <w:rFonts w:ascii="Arial" w:hAnsi="Arial" w:cs="Arial"/>
          <w:bCs/>
          <w:color w:val="000000" w:themeColor="text1"/>
          <w:sz w:val="22"/>
          <w:szCs w:val="22"/>
        </w:rPr>
        <w:t xml:space="preserve"> </w:t>
      </w:r>
      <w:r w:rsidRPr="002652E3">
        <w:rPr>
          <w:rFonts w:ascii="Arial" w:hAnsi="Arial" w:cs="Arial"/>
          <w:bCs/>
          <w:color w:val="000000" w:themeColor="text1"/>
          <w:sz w:val="22"/>
          <w:szCs w:val="22"/>
        </w:rPr>
        <w:t xml:space="preserve">points will be available. </w:t>
      </w:r>
    </w:p>
    <w:p w14:paraId="03D1870B" w14:textId="77777777" w:rsidR="00E07BB5" w:rsidRPr="00777ECA" w:rsidRDefault="00E07BB5" w:rsidP="0027408A">
      <w:pPr>
        <w:jc w:val="both"/>
        <w:rPr>
          <w:rFonts w:ascii="Arial" w:hAnsi="Arial" w:cs="Arial"/>
          <w:bCs/>
          <w:color w:val="000000" w:themeColor="text1"/>
          <w:sz w:val="10"/>
          <w:szCs w:val="10"/>
        </w:rPr>
      </w:pPr>
    </w:p>
    <w:p w14:paraId="7D9B891F" w14:textId="2DF96010" w:rsidR="004C33C7" w:rsidRDefault="002652E3" w:rsidP="00D22C83">
      <w:pPr>
        <w:jc w:val="both"/>
        <w:rPr>
          <w:rFonts w:ascii="Arial" w:hAnsi="Arial" w:cs="Arial"/>
          <w:b/>
          <w:bCs/>
          <w:color w:val="000000" w:themeColor="text1"/>
          <w:sz w:val="22"/>
          <w:szCs w:val="22"/>
        </w:rPr>
      </w:pPr>
      <w:r w:rsidRPr="002652E3">
        <w:rPr>
          <w:rFonts w:ascii="Arial" w:hAnsi="Arial" w:cs="Arial"/>
          <w:b/>
          <w:bCs/>
          <w:color w:val="000000" w:themeColor="text1"/>
          <w:sz w:val="22"/>
          <w:szCs w:val="22"/>
        </w:rPr>
        <w:t xml:space="preserve">Reading: </w:t>
      </w:r>
      <w:r w:rsidRPr="00450B47">
        <w:rPr>
          <w:rFonts w:ascii="Arial" w:hAnsi="Arial" w:cs="Arial"/>
          <w:bCs/>
          <w:color w:val="000000" w:themeColor="text1"/>
          <w:sz w:val="22"/>
          <w:szCs w:val="22"/>
        </w:rPr>
        <w:t>There is no assigned textbook, but the</w:t>
      </w:r>
      <w:r w:rsidR="0027408A">
        <w:rPr>
          <w:rFonts w:ascii="Arial" w:hAnsi="Arial" w:cs="Arial"/>
          <w:bCs/>
          <w:color w:val="000000" w:themeColor="text1"/>
          <w:sz w:val="22"/>
          <w:szCs w:val="22"/>
        </w:rPr>
        <w:t>re are numerous excellent texts</w:t>
      </w:r>
      <w:r w:rsidRPr="00450B47">
        <w:rPr>
          <w:rFonts w:ascii="Arial" w:hAnsi="Arial" w:cs="Arial"/>
          <w:bCs/>
          <w:color w:val="000000" w:themeColor="text1"/>
          <w:sz w:val="22"/>
          <w:szCs w:val="22"/>
        </w:rPr>
        <w:t>: Kuby, Immunology</w:t>
      </w:r>
      <w:r w:rsidR="00450B47" w:rsidRPr="00450B47">
        <w:rPr>
          <w:rFonts w:ascii="Arial" w:hAnsi="Arial" w:cs="Arial"/>
          <w:bCs/>
          <w:color w:val="000000" w:themeColor="text1"/>
          <w:sz w:val="22"/>
          <w:szCs w:val="22"/>
        </w:rPr>
        <w:t xml:space="preserve"> and Janeway’s Immunology are terrific options.</w:t>
      </w:r>
      <w:r w:rsidR="00450B47">
        <w:rPr>
          <w:rFonts w:ascii="Arial" w:hAnsi="Arial" w:cs="Arial"/>
          <w:b/>
          <w:bCs/>
          <w:color w:val="000000" w:themeColor="text1"/>
          <w:sz w:val="22"/>
          <w:szCs w:val="22"/>
        </w:rPr>
        <w:t xml:space="preserve"> </w:t>
      </w:r>
    </w:p>
    <w:p w14:paraId="6ADF91B8" w14:textId="77777777" w:rsidR="00CF0626" w:rsidRDefault="00CF0626" w:rsidP="00D22C83">
      <w:pPr>
        <w:jc w:val="both"/>
        <w:rPr>
          <w:rFonts w:ascii="Arial" w:hAnsi="Arial" w:cs="Arial"/>
          <w:b/>
          <w:bCs/>
          <w:color w:val="000000" w:themeColor="text1"/>
          <w:sz w:val="22"/>
          <w:szCs w:val="22"/>
        </w:rPr>
      </w:pPr>
    </w:p>
    <w:p w14:paraId="23DAEDA1" w14:textId="77777777" w:rsidR="00CF0626" w:rsidRDefault="00CF0626" w:rsidP="00D22C83">
      <w:pPr>
        <w:jc w:val="both"/>
        <w:rPr>
          <w:rFonts w:ascii="Arial" w:hAnsi="Arial" w:cs="Arial"/>
          <w:b/>
          <w:bCs/>
          <w:color w:val="000000" w:themeColor="text1"/>
          <w:sz w:val="22"/>
          <w:szCs w:val="22"/>
        </w:rPr>
      </w:pPr>
    </w:p>
    <w:p w14:paraId="7F6C026B" w14:textId="4F762F59" w:rsidR="00D33608" w:rsidRDefault="00D33608" w:rsidP="00D33608">
      <w:pPr>
        <w:jc w:val="both"/>
        <w:rPr>
          <w:rFonts w:ascii="Arial" w:hAnsi="Arial" w:cs="Arial"/>
          <w:b/>
          <w:bCs/>
          <w:color w:val="000000" w:themeColor="text1"/>
          <w:sz w:val="22"/>
          <w:szCs w:val="22"/>
        </w:rPr>
      </w:pPr>
    </w:p>
    <w:p w14:paraId="6DA5C04C" w14:textId="271F83B2" w:rsidR="00D33608" w:rsidRPr="00972A78" w:rsidRDefault="00EB0955" w:rsidP="00D33608">
      <w:pPr>
        <w:jc w:val="both"/>
        <w:rPr>
          <w:rFonts w:ascii="Arial" w:hAnsi="Arial" w:cs="Arial"/>
          <w:b/>
          <w:bCs/>
          <w:color w:val="000000" w:themeColor="text1"/>
          <w:sz w:val="22"/>
          <w:szCs w:val="22"/>
        </w:rPr>
      </w:pPr>
      <w:r w:rsidRPr="00EB0955">
        <w:rPr>
          <w:rFonts w:ascii="Arial" w:hAnsi="Arial" w:cs="Arial"/>
          <w:b/>
          <w:bCs/>
          <w:noProof/>
          <w:color w:val="000000" w:themeColor="text1"/>
          <w:sz w:val="22"/>
          <w:szCs w:val="22"/>
        </w:rPr>
        <w:drawing>
          <wp:inline distT="0" distB="0" distL="0" distR="0" wp14:anchorId="7F0C00CD" wp14:editId="3F5B234B">
            <wp:extent cx="5943600" cy="7754620"/>
            <wp:effectExtent l="0" t="0" r="0" b="0"/>
            <wp:docPr id="4" name="Picture 3">
              <a:extLst xmlns:a="http://schemas.openxmlformats.org/drawingml/2006/main">
                <a:ext uri="{FF2B5EF4-FFF2-40B4-BE49-F238E27FC236}">
                  <a16:creationId xmlns:a16="http://schemas.microsoft.com/office/drawing/2014/main" id="{61A68955-4CEE-6813-0940-B619A8D18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1A68955-4CEE-6813-0940-B619A8D186AE}"/>
                        </a:ext>
                      </a:extLst>
                    </pic:cNvPr>
                    <pic:cNvPicPr>
                      <a:picLocks noChangeAspect="1"/>
                    </pic:cNvPicPr>
                  </pic:nvPicPr>
                  <pic:blipFill>
                    <a:blip r:embed="rId5"/>
                    <a:stretch>
                      <a:fillRect/>
                    </a:stretch>
                  </pic:blipFill>
                  <pic:spPr>
                    <a:xfrm>
                      <a:off x="0" y="0"/>
                      <a:ext cx="5943600" cy="7754620"/>
                    </a:xfrm>
                    <a:prstGeom prst="rect">
                      <a:avLst/>
                    </a:prstGeom>
                  </pic:spPr>
                </pic:pic>
              </a:graphicData>
            </a:graphic>
          </wp:inline>
        </w:drawing>
      </w:r>
    </w:p>
    <w:p w14:paraId="3E0D1839" w14:textId="77777777" w:rsidR="00B0537E" w:rsidRDefault="00B0537E" w:rsidP="00D22C83">
      <w:pPr>
        <w:jc w:val="both"/>
        <w:rPr>
          <w:rFonts w:ascii="Arial" w:hAnsi="Arial" w:cs="Arial"/>
          <w:b/>
          <w:bCs/>
          <w:color w:val="000000" w:themeColor="text1"/>
          <w:sz w:val="22"/>
          <w:szCs w:val="22"/>
        </w:rPr>
      </w:pPr>
    </w:p>
    <w:p w14:paraId="67DC0E41" w14:textId="0887C06F" w:rsidR="00B0537E" w:rsidRPr="00B0537E" w:rsidRDefault="00B0537E" w:rsidP="00D22C83">
      <w:pPr>
        <w:jc w:val="both"/>
        <w:rPr>
          <w:rFonts w:ascii="Arial" w:hAnsi="Arial" w:cs="Arial"/>
          <w:color w:val="000000" w:themeColor="text1"/>
          <w:sz w:val="22"/>
          <w:szCs w:val="22"/>
        </w:rPr>
      </w:pPr>
      <w:r w:rsidRPr="00B0537E">
        <w:rPr>
          <w:rFonts w:ascii="Arial" w:hAnsi="Arial" w:cs="Arial"/>
          <w:color w:val="000000" w:themeColor="text1"/>
          <w:sz w:val="22"/>
          <w:szCs w:val="22"/>
        </w:rPr>
        <w:t xml:space="preserve">8/28/24: Mike </w:t>
      </w:r>
      <w:proofErr w:type="spellStart"/>
      <w:r w:rsidRPr="00B0537E">
        <w:rPr>
          <w:rFonts w:ascii="Arial" w:hAnsi="Arial" w:cs="Arial"/>
          <w:color w:val="000000" w:themeColor="text1"/>
          <w:sz w:val="22"/>
          <w:szCs w:val="22"/>
        </w:rPr>
        <w:t>Cancro</w:t>
      </w:r>
      <w:proofErr w:type="spellEnd"/>
    </w:p>
    <w:p w14:paraId="79BBD72B" w14:textId="73D4F6FD" w:rsidR="00B0537E" w:rsidRDefault="00B0537E" w:rsidP="00D22C83">
      <w:pPr>
        <w:jc w:val="both"/>
        <w:rPr>
          <w:rFonts w:ascii="Arial" w:hAnsi="Arial" w:cs="Arial"/>
          <w:color w:val="000000" w:themeColor="text1"/>
          <w:sz w:val="22"/>
          <w:szCs w:val="22"/>
        </w:rPr>
      </w:pPr>
      <w:r w:rsidRPr="00B0537E">
        <w:rPr>
          <w:rFonts w:ascii="Arial" w:hAnsi="Arial" w:cs="Arial"/>
          <w:color w:val="000000" w:themeColor="text1"/>
          <w:sz w:val="22"/>
          <w:szCs w:val="22"/>
        </w:rPr>
        <w:t>8/30/24: Nicole Marino</w:t>
      </w:r>
    </w:p>
    <w:p w14:paraId="3D50DE0D" w14:textId="3A437DA5"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9/4/24: Warren Pear</w:t>
      </w:r>
      <w:r>
        <w:rPr>
          <w:rFonts w:ascii="Arial" w:hAnsi="Arial" w:cs="Arial"/>
          <w:color w:val="000000" w:themeColor="text1"/>
          <w:sz w:val="22"/>
          <w:szCs w:val="22"/>
        </w:rPr>
        <w:tab/>
      </w:r>
    </w:p>
    <w:p w14:paraId="06C5FDAD" w14:textId="01EDED82"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9/6/24: Sara Cherry</w:t>
      </w:r>
    </w:p>
    <w:p w14:paraId="648B142E" w14:textId="03302F26"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9/9/24: Kellie Jurado</w:t>
      </w:r>
    </w:p>
    <w:p w14:paraId="176DFF85" w14:textId="2C240FD3"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9/11/24: Igor Brodsky</w:t>
      </w:r>
    </w:p>
    <w:p w14:paraId="3F9D7CF6" w14:textId="548EEA09"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9/13/24: Cornelius </w:t>
      </w:r>
      <w:proofErr w:type="spellStart"/>
      <w:r>
        <w:rPr>
          <w:rFonts w:ascii="Arial" w:hAnsi="Arial" w:cs="Arial"/>
          <w:color w:val="000000" w:themeColor="text1"/>
          <w:sz w:val="22"/>
          <w:szCs w:val="22"/>
        </w:rPr>
        <w:t>Taabazuing</w:t>
      </w:r>
      <w:proofErr w:type="spellEnd"/>
    </w:p>
    <w:p w14:paraId="107ADE2C" w14:textId="0BEF62C3"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9/16/24: Jorge </w:t>
      </w:r>
      <w:proofErr w:type="spellStart"/>
      <w:r>
        <w:rPr>
          <w:rFonts w:ascii="Arial" w:hAnsi="Arial" w:cs="Arial"/>
          <w:color w:val="000000" w:themeColor="text1"/>
          <w:sz w:val="22"/>
          <w:szCs w:val="22"/>
        </w:rPr>
        <w:t>Henao</w:t>
      </w:r>
      <w:proofErr w:type="spellEnd"/>
      <w:r>
        <w:rPr>
          <w:rFonts w:ascii="Arial" w:hAnsi="Arial" w:cs="Arial"/>
          <w:color w:val="000000" w:themeColor="text1"/>
          <w:sz w:val="22"/>
          <w:szCs w:val="22"/>
        </w:rPr>
        <w:t>-Mejia</w:t>
      </w:r>
    </w:p>
    <w:p w14:paraId="43D5A0E8" w14:textId="44E93FB6"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9/18/24: Scott Gordon</w:t>
      </w:r>
    </w:p>
    <w:p w14:paraId="67D95288" w14:textId="4D291934"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9/20/24: Eric Dang (NIH)</w:t>
      </w:r>
    </w:p>
    <w:p w14:paraId="3DCC1978" w14:textId="55089C49"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9/23/24: Michael Hogan</w:t>
      </w:r>
    </w:p>
    <w:p w14:paraId="14303E53" w14:textId="70D32DA5"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9/25/24 </w:t>
      </w:r>
      <w:proofErr w:type="spellStart"/>
      <w:r>
        <w:rPr>
          <w:rFonts w:ascii="Arial" w:hAnsi="Arial" w:cs="Arial"/>
          <w:color w:val="000000" w:themeColor="text1"/>
          <w:sz w:val="22"/>
          <w:szCs w:val="22"/>
        </w:rPr>
        <w:t>Nikolao</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Sgour</w:t>
      </w:r>
      <w:r w:rsidR="008C05E5">
        <w:rPr>
          <w:rFonts w:ascii="Arial" w:hAnsi="Arial" w:cs="Arial"/>
          <w:color w:val="000000" w:themeColor="text1"/>
          <w:sz w:val="22"/>
          <w:szCs w:val="22"/>
        </w:rPr>
        <w:t>a</w:t>
      </w:r>
      <w:r>
        <w:rPr>
          <w:rFonts w:ascii="Arial" w:hAnsi="Arial" w:cs="Arial"/>
          <w:color w:val="000000" w:themeColor="text1"/>
          <w:sz w:val="22"/>
          <w:szCs w:val="22"/>
        </w:rPr>
        <w:t>kis</w:t>
      </w:r>
      <w:proofErr w:type="spellEnd"/>
    </w:p>
    <w:p w14:paraId="270DDD82" w14:textId="7AC67B9F"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9/27/24: </w:t>
      </w:r>
      <w:proofErr w:type="spellStart"/>
      <w:r>
        <w:rPr>
          <w:rFonts w:ascii="Arial" w:hAnsi="Arial" w:cs="Arial"/>
          <w:color w:val="000000" w:themeColor="text1"/>
          <w:sz w:val="22"/>
          <w:szCs w:val="22"/>
        </w:rPr>
        <w:t>Avinash</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Bhandoola</w:t>
      </w:r>
      <w:proofErr w:type="spellEnd"/>
      <w:r w:rsidR="008C05E5">
        <w:rPr>
          <w:rFonts w:ascii="Arial" w:hAnsi="Arial" w:cs="Arial"/>
          <w:color w:val="000000" w:themeColor="text1"/>
          <w:sz w:val="22"/>
          <w:szCs w:val="22"/>
        </w:rPr>
        <w:t xml:space="preserve"> (NIH)</w:t>
      </w:r>
    </w:p>
    <w:p w14:paraId="14002FA0" w14:textId="57116070"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9/30/24: Ed Behrens</w:t>
      </w:r>
    </w:p>
    <w:p w14:paraId="5CA7BBB9" w14:textId="41815BBD"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10/2/24: </w:t>
      </w:r>
      <w:r w:rsidR="008C05E5" w:rsidRPr="008C05E5">
        <w:rPr>
          <w:rFonts w:ascii="Arial" w:hAnsi="Arial" w:cs="Arial"/>
          <w:color w:val="000000" w:themeColor="text1"/>
          <w:sz w:val="22"/>
          <w:szCs w:val="22"/>
        </w:rPr>
        <w:t xml:space="preserve">Lawrence </w:t>
      </w:r>
      <w:proofErr w:type="spellStart"/>
      <w:r w:rsidR="008C05E5" w:rsidRPr="008C05E5">
        <w:rPr>
          <w:rFonts w:ascii="Arial" w:hAnsi="Arial" w:cs="Arial"/>
          <w:color w:val="000000" w:themeColor="text1"/>
          <w:sz w:val="22"/>
          <w:szCs w:val="22"/>
        </w:rPr>
        <w:t>Samelson</w:t>
      </w:r>
      <w:proofErr w:type="spellEnd"/>
      <w:r w:rsidR="008C05E5" w:rsidRPr="008C05E5">
        <w:rPr>
          <w:rFonts w:ascii="Arial" w:hAnsi="Arial" w:cs="Arial"/>
          <w:color w:val="000000" w:themeColor="text1"/>
          <w:sz w:val="22"/>
          <w:szCs w:val="22"/>
        </w:rPr>
        <w:t xml:space="preserve"> (NIH)</w:t>
      </w:r>
    </w:p>
    <w:p w14:paraId="1D04EA5E" w14:textId="7238C7CA"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10/4/24: Andrew Wells</w:t>
      </w:r>
    </w:p>
    <w:p w14:paraId="2BEC66EE" w14:textId="1ACE5D28"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10/7/24: Craig Bassing</w:t>
      </w:r>
    </w:p>
    <w:p w14:paraId="060D2110" w14:textId="4C041764"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10/9/24: Chris Hunter</w:t>
      </w:r>
    </w:p>
    <w:p w14:paraId="4313E995" w14:textId="68E9CE54" w:rsidR="00B0537E" w:rsidRDefault="00B0537E" w:rsidP="00D22C83">
      <w:pPr>
        <w:jc w:val="both"/>
        <w:rPr>
          <w:rFonts w:ascii="Arial" w:hAnsi="Arial" w:cs="Arial"/>
          <w:color w:val="000000" w:themeColor="text1"/>
          <w:sz w:val="22"/>
          <w:szCs w:val="22"/>
        </w:rPr>
      </w:pPr>
      <w:r>
        <w:rPr>
          <w:rFonts w:ascii="Arial" w:hAnsi="Arial" w:cs="Arial"/>
          <w:color w:val="000000" w:themeColor="text1"/>
          <w:sz w:val="22"/>
          <w:szCs w:val="22"/>
        </w:rPr>
        <w:t>10/11/24: Dave Allman</w:t>
      </w:r>
    </w:p>
    <w:p w14:paraId="55C659B4" w14:textId="725AA05B"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10/14/24: Dave Allman</w:t>
      </w:r>
    </w:p>
    <w:p w14:paraId="6717E243" w14:textId="19C6C390"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10/16/24:</w:t>
      </w:r>
      <w:r w:rsidRPr="000D08C1">
        <w:rPr>
          <w:rFonts w:ascii="Arial" w:hAnsi="Arial" w:cs="Arial"/>
          <w:color w:val="000000" w:themeColor="text1"/>
          <w:sz w:val="22"/>
          <w:szCs w:val="22"/>
        </w:rPr>
        <w:t xml:space="preserve"> </w:t>
      </w:r>
      <w:r>
        <w:rPr>
          <w:rFonts w:ascii="Arial" w:hAnsi="Arial" w:cs="Arial"/>
          <w:color w:val="000000" w:themeColor="text1"/>
          <w:sz w:val="22"/>
          <w:szCs w:val="22"/>
        </w:rPr>
        <w:t>Dave Allman</w:t>
      </w:r>
    </w:p>
    <w:p w14:paraId="0B91A878" w14:textId="33E61027"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10/18/24: Mike </w:t>
      </w:r>
      <w:proofErr w:type="spellStart"/>
      <w:r>
        <w:rPr>
          <w:rFonts w:ascii="Arial" w:hAnsi="Arial" w:cs="Arial"/>
          <w:color w:val="000000" w:themeColor="text1"/>
          <w:sz w:val="22"/>
          <w:szCs w:val="22"/>
        </w:rPr>
        <w:t>Cancro</w:t>
      </w:r>
      <w:proofErr w:type="spellEnd"/>
    </w:p>
    <w:p w14:paraId="13DCB3C0" w14:textId="7D13BACD"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10/21/24: Phillip Scott</w:t>
      </w:r>
    </w:p>
    <w:p w14:paraId="00526871" w14:textId="2ED351E6"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10/23/24: David Hill</w:t>
      </w:r>
    </w:p>
    <w:p w14:paraId="0827E8D8" w14:textId="4CC25F82"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10/25/24: Paula Oliver</w:t>
      </w:r>
    </w:p>
    <w:p w14:paraId="3BA58A29" w14:textId="2BDDC5CC"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10/28/24: Martha Jordan</w:t>
      </w:r>
    </w:p>
    <w:p w14:paraId="44AA1D74" w14:textId="3574B97B"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10/30/24: </w:t>
      </w:r>
      <w:r w:rsidR="008C05E5" w:rsidRPr="008C05E5">
        <w:rPr>
          <w:rFonts w:ascii="Arial" w:hAnsi="Arial" w:cs="Arial"/>
          <w:color w:val="000000" w:themeColor="text1"/>
          <w:sz w:val="22"/>
          <w:szCs w:val="22"/>
        </w:rPr>
        <w:t xml:space="preserve">Heather </w:t>
      </w:r>
      <w:r w:rsidRPr="008C05E5">
        <w:rPr>
          <w:rFonts w:ascii="Arial" w:hAnsi="Arial" w:cs="Arial"/>
          <w:color w:val="000000" w:themeColor="text1"/>
          <w:sz w:val="22"/>
          <w:szCs w:val="22"/>
        </w:rPr>
        <w:t>Hickman</w:t>
      </w:r>
      <w:r w:rsidR="008C05E5" w:rsidRPr="008C05E5">
        <w:rPr>
          <w:rFonts w:ascii="Arial" w:hAnsi="Arial" w:cs="Arial"/>
          <w:color w:val="000000" w:themeColor="text1"/>
          <w:sz w:val="22"/>
          <w:szCs w:val="22"/>
        </w:rPr>
        <w:t xml:space="preserve"> (NIH)</w:t>
      </w:r>
    </w:p>
    <w:p w14:paraId="2895AB06" w14:textId="4BAF55ED"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11/1/24: Jorge Alvarez</w:t>
      </w:r>
    </w:p>
    <w:p w14:paraId="5C96AC37" w14:textId="3FEDE828"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11/4/24: Laura Vella</w:t>
      </w:r>
    </w:p>
    <w:p w14:paraId="7BE33010" w14:textId="50D2FF9E" w:rsidR="000D08C1" w:rsidRPr="000D08C1" w:rsidRDefault="000D08C1" w:rsidP="00D22C83">
      <w:pPr>
        <w:jc w:val="both"/>
        <w:rPr>
          <w:rFonts w:ascii="Arial" w:hAnsi="Arial" w:cs="Arial"/>
          <w:b/>
          <w:bCs/>
          <w:color w:val="000000" w:themeColor="text1"/>
          <w:sz w:val="22"/>
          <w:szCs w:val="22"/>
        </w:rPr>
      </w:pPr>
      <w:r>
        <w:rPr>
          <w:rFonts w:ascii="Arial" w:hAnsi="Arial" w:cs="Arial"/>
          <w:color w:val="000000" w:themeColor="text1"/>
          <w:sz w:val="22"/>
          <w:szCs w:val="22"/>
        </w:rPr>
        <w:t xml:space="preserve">11/6/24: </w:t>
      </w:r>
      <w:r w:rsidR="008C05E5">
        <w:rPr>
          <w:rFonts w:ascii="Arial" w:hAnsi="Arial" w:cs="Arial"/>
          <w:color w:val="000000" w:themeColor="text1"/>
          <w:sz w:val="22"/>
          <w:szCs w:val="22"/>
        </w:rPr>
        <w:t xml:space="preserve">Mark </w:t>
      </w:r>
      <w:r w:rsidRPr="008C05E5">
        <w:rPr>
          <w:rFonts w:ascii="Arial" w:hAnsi="Arial" w:cs="Arial"/>
          <w:color w:val="000000" w:themeColor="text1"/>
          <w:sz w:val="22"/>
          <w:szCs w:val="22"/>
        </w:rPr>
        <w:t>Painter</w:t>
      </w:r>
      <w:r w:rsidR="008C05E5" w:rsidRPr="008C05E5">
        <w:rPr>
          <w:rFonts w:ascii="Arial" w:hAnsi="Arial" w:cs="Arial"/>
          <w:color w:val="000000" w:themeColor="text1"/>
          <w:sz w:val="22"/>
          <w:szCs w:val="22"/>
        </w:rPr>
        <w:t xml:space="preserve"> (post-doc in Wherry lab)</w:t>
      </w:r>
    </w:p>
    <w:p w14:paraId="071BE5DE" w14:textId="53464FE8"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11/8/24: Alex Huang</w:t>
      </w:r>
    </w:p>
    <w:p w14:paraId="56F991DF" w14:textId="5D1943E4"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11/11/24: Will Bailis</w:t>
      </w:r>
    </w:p>
    <w:p w14:paraId="5B79780E" w14:textId="77909473"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11/18/24: Mike Silverman</w:t>
      </w:r>
    </w:p>
    <w:p w14:paraId="6B086FA5" w14:textId="50FC462A" w:rsidR="00B0537E"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11/20/24: Avery Posey</w:t>
      </w:r>
    </w:p>
    <w:p w14:paraId="76A5B689" w14:textId="41F9FCD0"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11/22/24: Saar Gill</w:t>
      </w:r>
    </w:p>
    <w:p w14:paraId="7AFA9168" w14:textId="5686447B"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11/25/24: Amelia </w:t>
      </w:r>
      <w:proofErr w:type="spellStart"/>
      <w:r>
        <w:rPr>
          <w:rFonts w:ascii="Arial" w:hAnsi="Arial" w:cs="Arial"/>
          <w:color w:val="000000" w:themeColor="text1"/>
          <w:sz w:val="22"/>
          <w:szCs w:val="22"/>
        </w:rPr>
        <w:t>Escolano</w:t>
      </w:r>
      <w:proofErr w:type="spellEnd"/>
    </w:p>
    <w:p w14:paraId="33F7EA55" w14:textId="7B344428"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12/2/24: Neil Romberg</w:t>
      </w:r>
    </w:p>
    <w:p w14:paraId="09E7B300" w14:textId="184470E5" w:rsidR="000D08C1"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12/4/24: Drew Weissman</w:t>
      </w:r>
    </w:p>
    <w:p w14:paraId="4F88BCA0" w14:textId="19B6140D" w:rsidR="00B0537E" w:rsidRPr="00B0537E" w:rsidRDefault="000D08C1" w:rsidP="00D22C83">
      <w:pPr>
        <w:jc w:val="both"/>
        <w:rPr>
          <w:rFonts w:ascii="Arial" w:hAnsi="Arial" w:cs="Arial"/>
          <w:color w:val="000000" w:themeColor="text1"/>
          <w:sz w:val="22"/>
          <w:szCs w:val="22"/>
        </w:rPr>
      </w:pPr>
      <w:r>
        <w:rPr>
          <w:rFonts w:ascii="Arial" w:hAnsi="Arial" w:cs="Arial"/>
          <w:color w:val="000000" w:themeColor="text1"/>
          <w:sz w:val="22"/>
          <w:szCs w:val="22"/>
        </w:rPr>
        <w:t xml:space="preserve">12/6/24: Jorge </w:t>
      </w:r>
      <w:proofErr w:type="spellStart"/>
      <w:r>
        <w:rPr>
          <w:rFonts w:ascii="Arial" w:hAnsi="Arial" w:cs="Arial"/>
          <w:color w:val="000000" w:themeColor="text1"/>
          <w:sz w:val="22"/>
          <w:szCs w:val="22"/>
        </w:rPr>
        <w:t>Henao</w:t>
      </w:r>
      <w:proofErr w:type="spellEnd"/>
      <w:r>
        <w:rPr>
          <w:rFonts w:ascii="Arial" w:hAnsi="Arial" w:cs="Arial"/>
          <w:color w:val="000000" w:themeColor="text1"/>
          <w:sz w:val="22"/>
          <w:szCs w:val="22"/>
        </w:rPr>
        <w:t>-Mejia</w:t>
      </w:r>
    </w:p>
    <w:sectPr w:rsidR="00B0537E" w:rsidRPr="00B05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2DE"/>
    <w:multiLevelType w:val="multilevel"/>
    <w:tmpl w:val="69A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60ED0"/>
    <w:multiLevelType w:val="hybridMultilevel"/>
    <w:tmpl w:val="882CA062"/>
    <w:lvl w:ilvl="0" w:tplc="EDE06DA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928D7"/>
    <w:multiLevelType w:val="hybridMultilevel"/>
    <w:tmpl w:val="E76A6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80626"/>
    <w:multiLevelType w:val="multilevel"/>
    <w:tmpl w:val="2D30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F2E28"/>
    <w:multiLevelType w:val="hybridMultilevel"/>
    <w:tmpl w:val="F98E44CC"/>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DF"/>
    <w:rsid w:val="00065600"/>
    <w:rsid w:val="0007616E"/>
    <w:rsid w:val="000827E8"/>
    <w:rsid w:val="00087E3C"/>
    <w:rsid w:val="00090929"/>
    <w:rsid w:val="000B3BCE"/>
    <w:rsid w:val="000D08C1"/>
    <w:rsid w:val="00106227"/>
    <w:rsid w:val="001310C1"/>
    <w:rsid w:val="001478B9"/>
    <w:rsid w:val="00171EDD"/>
    <w:rsid w:val="00175E41"/>
    <w:rsid w:val="0017715B"/>
    <w:rsid w:val="00183320"/>
    <w:rsid w:val="001A219A"/>
    <w:rsid w:val="001A53AC"/>
    <w:rsid w:val="001A7699"/>
    <w:rsid w:val="001B4549"/>
    <w:rsid w:val="001C778B"/>
    <w:rsid w:val="001D33F5"/>
    <w:rsid w:val="001E0B31"/>
    <w:rsid w:val="00222818"/>
    <w:rsid w:val="002332CB"/>
    <w:rsid w:val="00243B0D"/>
    <w:rsid w:val="0024660B"/>
    <w:rsid w:val="00246B7B"/>
    <w:rsid w:val="00246DF2"/>
    <w:rsid w:val="00257D6A"/>
    <w:rsid w:val="002652E3"/>
    <w:rsid w:val="0027408A"/>
    <w:rsid w:val="00275FD9"/>
    <w:rsid w:val="002761C2"/>
    <w:rsid w:val="002B551B"/>
    <w:rsid w:val="002B7925"/>
    <w:rsid w:val="002D7042"/>
    <w:rsid w:val="002D7C83"/>
    <w:rsid w:val="002E330B"/>
    <w:rsid w:val="002F12D8"/>
    <w:rsid w:val="002F2AE3"/>
    <w:rsid w:val="002F3CB0"/>
    <w:rsid w:val="00307D12"/>
    <w:rsid w:val="00312A1F"/>
    <w:rsid w:val="003446B2"/>
    <w:rsid w:val="0036493B"/>
    <w:rsid w:val="00366FDA"/>
    <w:rsid w:val="0037344A"/>
    <w:rsid w:val="00373553"/>
    <w:rsid w:val="0038358D"/>
    <w:rsid w:val="0038490B"/>
    <w:rsid w:val="00384D5C"/>
    <w:rsid w:val="003935C9"/>
    <w:rsid w:val="003A1D02"/>
    <w:rsid w:val="003A512D"/>
    <w:rsid w:val="003C0D75"/>
    <w:rsid w:val="003C14A3"/>
    <w:rsid w:val="003C162B"/>
    <w:rsid w:val="003C6C26"/>
    <w:rsid w:val="003D1EF4"/>
    <w:rsid w:val="003D2C8F"/>
    <w:rsid w:val="003E4643"/>
    <w:rsid w:val="003E4691"/>
    <w:rsid w:val="003E69BF"/>
    <w:rsid w:val="003E6D2E"/>
    <w:rsid w:val="00401379"/>
    <w:rsid w:val="00421670"/>
    <w:rsid w:val="00424505"/>
    <w:rsid w:val="00450B47"/>
    <w:rsid w:val="00460858"/>
    <w:rsid w:val="004654AE"/>
    <w:rsid w:val="00470E50"/>
    <w:rsid w:val="0048090F"/>
    <w:rsid w:val="00482939"/>
    <w:rsid w:val="0049793E"/>
    <w:rsid w:val="004A3302"/>
    <w:rsid w:val="004B129A"/>
    <w:rsid w:val="004B47F1"/>
    <w:rsid w:val="004C33C7"/>
    <w:rsid w:val="00506233"/>
    <w:rsid w:val="00506D30"/>
    <w:rsid w:val="005072E3"/>
    <w:rsid w:val="005134E6"/>
    <w:rsid w:val="00526144"/>
    <w:rsid w:val="00534355"/>
    <w:rsid w:val="00546041"/>
    <w:rsid w:val="00546285"/>
    <w:rsid w:val="00554C05"/>
    <w:rsid w:val="00574EBC"/>
    <w:rsid w:val="005975A2"/>
    <w:rsid w:val="005D358D"/>
    <w:rsid w:val="005D7324"/>
    <w:rsid w:val="005E4273"/>
    <w:rsid w:val="005F2CFE"/>
    <w:rsid w:val="005F2E82"/>
    <w:rsid w:val="006043FD"/>
    <w:rsid w:val="00605F07"/>
    <w:rsid w:val="00606A69"/>
    <w:rsid w:val="00614E7F"/>
    <w:rsid w:val="00631849"/>
    <w:rsid w:val="00646FBB"/>
    <w:rsid w:val="006563B0"/>
    <w:rsid w:val="0066052D"/>
    <w:rsid w:val="00683556"/>
    <w:rsid w:val="00686471"/>
    <w:rsid w:val="006A2C99"/>
    <w:rsid w:val="006A6A3E"/>
    <w:rsid w:val="006E1EB3"/>
    <w:rsid w:val="006F7D27"/>
    <w:rsid w:val="00717F99"/>
    <w:rsid w:val="00720122"/>
    <w:rsid w:val="00724643"/>
    <w:rsid w:val="007271E9"/>
    <w:rsid w:val="00751A33"/>
    <w:rsid w:val="00777ECA"/>
    <w:rsid w:val="0079418F"/>
    <w:rsid w:val="007B0578"/>
    <w:rsid w:val="007B68ED"/>
    <w:rsid w:val="007C1F9B"/>
    <w:rsid w:val="007F20F2"/>
    <w:rsid w:val="008201CD"/>
    <w:rsid w:val="008206B0"/>
    <w:rsid w:val="008373A3"/>
    <w:rsid w:val="00841796"/>
    <w:rsid w:val="0088486B"/>
    <w:rsid w:val="00890DD7"/>
    <w:rsid w:val="008A272E"/>
    <w:rsid w:val="008B47D9"/>
    <w:rsid w:val="008C05E5"/>
    <w:rsid w:val="008F2EF0"/>
    <w:rsid w:val="0090119F"/>
    <w:rsid w:val="0091092F"/>
    <w:rsid w:val="00923D6B"/>
    <w:rsid w:val="0094398B"/>
    <w:rsid w:val="00970B91"/>
    <w:rsid w:val="00972A78"/>
    <w:rsid w:val="0098278A"/>
    <w:rsid w:val="009A39C5"/>
    <w:rsid w:val="009A5EE3"/>
    <w:rsid w:val="009B0146"/>
    <w:rsid w:val="009C0B6A"/>
    <w:rsid w:val="009D1327"/>
    <w:rsid w:val="009D7891"/>
    <w:rsid w:val="009E0956"/>
    <w:rsid w:val="009E1BF8"/>
    <w:rsid w:val="009F094A"/>
    <w:rsid w:val="009F6115"/>
    <w:rsid w:val="00A07DFF"/>
    <w:rsid w:val="00A11F7B"/>
    <w:rsid w:val="00A14796"/>
    <w:rsid w:val="00A226EB"/>
    <w:rsid w:val="00A2568E"/>
    <w:rsid w:val="00A27880"/>
    <w:rsid w:val="00A87AEB"/>
    <w:rsid w:val="00A94C32"/>
    <w:rsid w:val="00A95CC9"/>
    <w:rsid w:val="00AB2A51"/>
    <w:rsid w:val="00AE7D4A"/>
    <w:rsid w:val="00B0496F"/>
    <w:rsid w:val="00B0537E"/>
    <w:rsid w:val="00B14E08"/>
    <w:rsid w:val="00B435BB"/>
    <w:rsid w:val="00B54DFD"/>
    <w:rsid w:val="00B64602"/>
    <w:rsid w:val="00B65EFB"/>
    <w:rsid w:val="00B848AF"/>
    <w:rsid w:val="00BE60DB"/>
    <w:rsid w:val="00C45741"/>
    <w:rsid w:val="00C57B3E"/>
    <w:rsid w:val="00C61BDF"/>
    <w:rsid w:val="00C63593"/>
    <w:rsid w:val="00C64244"/>
    <w:rsid w:val="00C85FF4"/>
    <w:rsid w:val="00C90BC0"/>
    <w:rsid w:val="00CF0626"/>
    <w:rsid w:val="00CF5AC4"/>
    <w:rsid w:val="00D13A81"/>
    <w:rsid w:val="00D22C83"/>
    <w:rsid w:val="00D2368D"/>
    <w:rsid w:val="00D24EA5"/>
    <w:rsid w:val="00D3264B"/>
    <w:rsid w:val="00D332CD"/>
    <w:rsid w:val="00D33608"/>
    <w:rsid w:val="00D84E13"/>
    <w:rsid w:val="00D86CF3"/>
    <w:rsid w:val="00DA08AF"/>
    <w:rsid w:val="00DA460A"/>
    <w:rsid w:val="00DF3142"/>
    <w:rsid w:val="00DF50EA"/>
    <w:rsid w:val="00E07BB5"/>
    <w:rsid w:val="00E4386A"/>
    <w:rsid w:val="00E449A5"/>
    <w:rsid w:val="00E537A1"/>
    <w:rsid w:val="00E717D9"/>
    <w:rsid w:val="00E8078C"/>
    <w:rsid w:val="00E82050"/>
    <w:rsid w:val="00EA04AB"/>
    <w:rsid w:val="00EA2B0F"/>
    <w:rsid w:val="00EA385D"/>
    <w:rsid w:val="00EB0955"/>
    <w:rsid w:val="00ED2217"/>
    <w:rsid w:val="00ED6D32"/>
    <w:rsid w:val="00EF12A3"/>
    <w:rsid w:val="00EF1ECA"/>
    <w:rsid w:val="00F32FB0"/>
    <w:rsid w:val="00F459A3"/>
    <w:rsid w:val="00F470CC"/>
    <w:rsid w:val="00F6365C"/>
    <w:rsid w:val="00F656A1"/>
    <w:rsid w:val="00F73DD7"/>
    <w:rsid w:val="00F76CBE"/>
    <w:rsid w:val="00FA53D7"/>
    <w:rsid w:val="00FB4D82"/>
    <w:rsid w:val="00FB7CFE"/>
    <w:rsid w:val="00FC72CE"/>
    <w:rsid w:val="00FD2B8F"/>
    <w:rsid w:val="00FF4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CDFB"/>
  <w15:chartTrackingRefBased/>
  <w15:docId w15:val="{B9288036-AC62-734E-B566-E958AC4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93B"/>
    <w:rPr>
      <w:rFonts w:ascii="Times New Roman" w:hAnsi="Times New Roman" w:cs="Times New Roman"/>
      <w:lang w:eastAsia="en-US"/>
    </w:rPr>
  </w:style>
  <w:style w:type="paragraph" w:styleId="Heading2">
    <w:name w:val="heading 2"/>
    <w:basedOn w:val="Normal"/>
    <w:link w:val="Heading2Char"/>
    <w:uiPriority w:val="9"/>
    <w:qFormat/>
    <w:rsid w:val="007271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BD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320"/>
    <w:pPr>
      <w:ind w:left="720"/>
      <w:contextualSpacing/>
    </w:pPr>
    <w:rPr>
      <w:rFonts w:eastAsia="Times New Roman"/>
      <w:lang w:eastAsia="zh-CN"/>
    </w:rPr>
  </w:style>
  <w:style w:type="character" w:styleId="Hyperlink">
    <w:name w:val="Hyperlink"/>
    <w:basedOn w:val="DefaultParagraphFont"/>
    <w:uiPriority w:val="99"/>
    <w:unhideWhenUsed/>
    <w:rsid w:val="00526144"/>
    <w:rPr>
      <w:color w:val="0000FF"/>
      <w:u w:val="single"/>
    </w:rPr>
  </w:style>
  <w:style w:type="character" w:customStyle="1" w:styleId="apple-converted-space">
    <w:name w:val="apple-converted-space"/>
    <w:basedOn w:val="DefaultParagraphFont"/>
    <w:rsid w:val="00F76CBE"/>
  </w:style>
  <w:style w:type="character" w:styleId="FollowedHyperlink">
    <w:name w:val="FollowedHyperlink"/>
    <w:basedOn w:val="DefaultParagraphFont"/>
    <w:uiPriority w:val="99"/>
    <w:semiHidden/>
    <w:unhideWhenUsed/>
    <w:rsid w:val="00A87AEB"/>
    <w:rPr>
      <w:color w:val="954F72" w:themeColor="followedHyperlink"/>
      <w:u w:val="single"/>
    </w:rPr>
  </w:style>
  <w:style w:type="character" w:customStyle="1" w:styleId="lrzxr">
    <w:name w:val="lrzxr"/>
    <w:basedOn w:val="DefaultParagraphFont"/>
    <w:rsid w:val="00D84E13"/>
  </w:style>
  <w:style w:type="character" w:customStyle="1" w:styleId="Heading2Char">
    <w:name w:val="Heading 2 Char"/>
    <w:basedOn w:val="DefaultParagraphFont"/>
    <w:link w:val="Heading2"/>
    <w:uiPriority w:val="9"/>
    <w:rsid w:val="007271E9"/>
    <w:rPr>
      <w:rFonts w:ascii="Times New Roman" w:hAnsi="Times New Roman" w:cs="Times New Roman"/>
      <w:b/>
      <w:bCs/>
      <w:sz w:val="36"/>
      <w:szCs w:val="36"/>
      <w:lang w:eastAsia="en-US"/>
    </w:rPr>
  </w:style>
  <w:style w:type="paragraph" w:styleId="Revision">
    <w:name w:val="Revision"/>
    <w:hidden/>
    <w:uiPriority w:val="99"/>
    <w:semiHidden/>
    <w:rsid w:val="00DF50EA"/>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6511">
      <w:bodyDiv w:val="1"/>
      <w:marLeft w:val="0"/>
      <w:marRight w:val="0"/>
      <w:marTop w:val="0"/>
      <w:marBottom w:val="0"/>
      <w:divBdr>
        <w:top w:val="none" w:sz="0" w:space="0" w:color="auto"/>
        <w:left w:val="none" w:sz="0" w:space="0" w:color="auto"/>
        <w:bottom w:val="none" w:sz="0" w:space="0" w:color="auto"/>
        <w:right w:val="none" w:sz="0" w:space="0" w:color="auto"/>
      </w:divBdr>
    </w:div>
    <w:div w:id="67504978">
      <w:bodyDiv w:val="1"/>
      <w:marLeft w:val="0"/>
      <w:marRight w:val="0"/>
      <w:marTop w:val="0"/>
      <w:marBottom w:val="0"/>
      <w:divBdr>
        <w:top w:val="none" w:sz="0" w:space="0" w:color="auto"/>
        <w:left w:val="none" w:sz="0" w:space="0" w:color="auto"/>
        <w:bottom w:val="none" w:sz="0" w:space="0" w:color="auto"/>
        <w:right w:val="none" w:sz="0" w:space="0" w:color="auto"/>
      </w:divBdr>
    </w:div>
    <w:div w:id="147213298">
      <w:bodyDiv w:val="1"/>
      <w:marLeft w:val="0"/>
      <w:marRight w:val="0"/>
      <w:marTop w:val="0"/>
      <w:marBottom w:val="0"/>
      <w:divBdr>
        <w:top w:val="none" w:sz="0" w:space="0" w:color="auto"/>
        <w:left w:val="none" w:sz="0" w:space="0" w:color="auto"/>
        <w:bottom w:val="none" w:sz="0" w:space="0" w:color="auto"/>
        <w:right w:val="none" w:sz="0" w:space="0" w:color="auto"/>
      </w:divBdr>
    </w:div>
    <w:div w:id="276179215">
      <w:bodyDiv w:val="1"/>
      <w:marLeft w:val="0"/>
      <w:marRight w:val="0"/>
      <w:marTop w:val="0"/>
      <w:marBottom w:val="0"/>
      <w:divBdr>
        <w:top w:val="none" w:sz="0" w:space="0" w:color="auto"/>
        <w:left w:val="none" w:sz="0" w:space="0" w:color="auto"/>
        <w:bottom w:val="none" w:sz="0" w:space="0" w:color="auto"/>
        <w:right w:val="none" w:sz="0" w:space="0" w:color="auto"/>
      </w:divBdr>
      <w:divsChild>
        <w:div w:id="383454041">
          <w:marLeft w:val="0"/>
          <w:marRight w:val="0"/>
          <w:marTop w:val="0"/>
          <w:marBottom w:val="0"/>
          <w:divBdr>
            <w:top w:val="none" w:sz="0" w:space="0" w:color="auto"/>
            <w:left w:val="none" w:sz="0" w:space="0" w:color="auto"/>
            <w:bottom w:val="none" w:sz="0" w:space="0" w:color="auto"/>
            <w:right w:val="none" w:sz="0" w:space="0" w:color="auto"/>
          </w:divBdr>
        </w:div>
        <w:div w:id="1782217747">
          <w:marLeft w:val="0"/>
          <w:marRight w:val="0"/>
          <w:marTop w:val="0"/>
          <w:marBottom w:val="0"/>
          <w:divBdr>
            <w:top w:val="none" w:sz="0" w:space="0" w:color="auto"/>
            <w:left w:val="none" w:sz="0" w:space="0" w:color="auto"/>
            <w:bottom w:val="none" w:sz="0" w:space="0" w:color="auto"/>
            <w:right w:val="none" w:sz="0" w:space="0" w:color="auto"/>
          </w:divBdr>
        </w:div>
        <w:div w:id="458687201">
          <w:marLeft w:val="0"/>
          <w:marRight w:val="0"/>
          <w:marTop w:val="0"/>
          <w:marBottom w:val="0"/>
          <w:divBdr>
            <w:top w:val="none" w:sz="0" w:space="0" w:color="auto"/>
            <w:left w:val="none" w:sz="0" w:space="0" w:color="auto"/>
            <w:bottom w:val="none" w:sz="0" w:space="0" w:color="auto"/>
            <w:right w:val="none" w:sz="0" w:space="0" w:color="auto"/>
          </w:divBdr>
        </w:div>
        <w:div w:id="37702415">
          <w:marLeft w:val="0"/>
          <w:marRight w:val="0"/>
          <w:marTop w:val="0"/>
          <w:marBottom w:val="0"/>
          <w:divBdr>
            <w:top w:val="none" w:sz="0" w:space="0" w:color="auto"/>
            <w:left w:val="none" w:sz="0" w:space="0" w:color="auto"/>
            <w:bottom w:val="none" w:sz="0" w:space="0" w:color="auto"/>
            <w:right w:val="none" w:sz="0" w:space="0" w:color="auto"/>
          </w:divBdr>
        </w:div>
        <w:div w:id="246885680">
          <w:marLeft w:val="0"/>
          <w:marRight w:val="0"/>
          <w:marTop w:val="0"/>
          <w:marBottom w:val="0"/>
          <w:divBdr>
            <w:top w:val="none" w:sz="0" w:space="0" w:color="auto"/>
            <w:left w:val="none" w:sz="0" w:space="0" w:color="auto"/>
            <w:bottom w:val="none" w:sz="0" w:space="0" w:color="auto"/>
            <w:right w:val="none" w:sz="0" w:space="0" w:color="auto"/>
          </w:divBdr>
        </w:div>
      </w:divsChild>
    </w:div>
    <w:div w:id="283000855">
      <w:bodyDiv w:val="1"/>
      <w:marLeft w:val="0"/>
      <w:marRight w:val="0"/>
      <w:marTop w:val="0"/>
      <w:marBottom w:val="0"/>
      <w:divBdr>
        <w:top w:val="none" w:sz="0" w:space="0" w:color="auto"/>
        <w:left w:val="none" w:sz="0" w:space="0" w:color="auto"/>
        <w:bottom w:val="none" w:sz="0" w:space="0" w:color="auto"/>
        <w:right w:val="none" w:sz="0" w:space="0" w:color="auto"/>
      </w:divBdr>
    </w:div>
    <w:div w:id="462311213">
      <w:bodyDiv w:val="1"/>
      <w:marLeft w:val="0"/>
      <w:marRight w:val="0"/>
      <w:marTop w:val="0"/>
      <w:marBottom w:val="0"/>
      <w:divBdr>
        <w:top w:val="none" w:sz="0" w:space="0" w:color="auto"/>
        <w:left w:val="none" w:sz="0" w:space="0" w:color="auto"/>
        <w:bottom w:val="none" w:sz="0" w:space="0" w:color="auto"/>
        <w:right w:val="none" w:sz="0" w:space="0" w:color="auto"/>
      </w:divBdr>
    </w:div>
    <w:div w:id="484467248">
      <w:bodyDiv w:val="1"/>
      <w:marLeft w:val="0"/>
      <w:marRight w:val="0"/>
      <w:marTop w:val="0"/>
      <w:marBottom w:val="0"/>
      <w:divBdr>
        <w:top w:val="none" w:sz="0" w:space="0" w:color="auto"/>
        <w:left w:val="none" w:sz="0" w:space="0" w:color="auto"/>
        <w:bottom w:val="none" w:sz="0" w:space="0" w:color="auto"/>
        <w:right w:val="none" w:sz="0" w:space="0" w:color="auto"/>
      </w:divBdr>
    </w:div>
    <w:div w:id="502012706">
      <w:bodyDiv w:val="1"/>
      <w:marLeft w:val="0"/>
      <w:marRight w:val="0"/>
      <w:marTop w:val="0"/>
      <w:marBottom w:val="0"/>
      <w:divBdr>
        <w:top w:val="none" w:sz="0" w:space="0" w:color="auto"/>
        <w:left w:val="none" w:sz="0" w:space="0" w:color="auto"/>
        <w:bottom w:val="none" w:sz="0" w:space="0" w:color="auto"/>
        <w:right w:val="none" w:sz="0" w:space="0" w:color="auto"/>
      </w:divBdr>
    </w:div>
    <w:div w:id="532427392">
      <w:bodyDiv w:val="1"/>
      <w:marLeft w:val="0"/>
      <w:marRight w:val="0"/>
      <w:marTop w:val="0"/>
      <w:marBottom w:val="0"/>
      <w:divBdr>
        <w:top w:val="none" w:sz="0" w:space="0" w:color="auto"/>
        <w:left w:val="none" w:sz="0" w:space="0" w:color="auto"/>
        <w:bottom w:val="none" w:sz="0" w:space="0" w:color="auto"/>
        <w:right w:val="none" w:sz="0" w:space="0" w:color="auto"/>
      </w:divBdr>
    </w:div>
    <w:div w:id="586499521">
      <w:bodyDiv w:val="1"/>
      <w:marLeft w:val="0"/>
      <w:marRight w:val="0"/>
      <w:marTop w:val="0"/>
      <w:marBottom w:val="0"/>
      <w:divBdr>
        <w:top w:val="none" w:sz="0" w:space="0" w:color="auto"/>
        <w:left w:val="none" w:sz="0" w:space="0" w:color="auto"/>
        <w:bottom w:val="none" w:sz="0" w:space="0" w:color="auto"/>
        <w:right w:val="none" w:sz="0" w:space="0" w:color="auto"/>
      </w:divBdr>
    </w:div>
    <w:div w:id="637154309">
      <w:bodyDiv w:val="1"/>
      <w:marLeft w:val="0"/>
      <w:marRight w:val="0"/>
      <w:marTop w:val="0"/>
      <w:marBottom w:val="0"/>
      <w:divBdr>
        <w:top w:val="none" w:sz="0" w:space="0" w:color="auto"/>
        <w:left w:val="none" w:sz="0" w:space="0" w:color="auto"/>
        <w:bottom w:val="none" w:sz="0" w:space="0" w:color="auto"/>
        <w:right w:val="none" w:sz="0" w:space="0" w:color="auto"/>
      </w:divBdr>
    </w:div>
    <w:div w:id="753938701">
      <w:bodyDiv w:val="1"/>
      <w:marLeft w:val="0"/>
      <w:marRight w:val="0"/>
      <w:marTop w:val="0"/>
      <w:marBottom w:val="0"/>
      <w:divBdr>
        <w:top w:val="none" w:sz="0" w:space="0" w:color="auto"/>
        <w:left w:val="none" w:sz="0" w:space="0" w:color="auto"/>
        <w:bottom w:val="none" w:sz="0" w:space="0" w:color="auto"/>
        <w:right w:val="none" w:sz="0" w:space="0" w:color="auto"/>
      </w:divBdr>
    </w:div>
    <w:div w:id="767043737">
      <w:bodyDiv w:val="1"/>
      <w:marLeft w:val="0"/>
      <w:marRight w:val="0"/>
      <w:marTop w:val="0"/>
      <w:marBottom w:val="0"/>
      <w:divBdr>
        <w:top w:val="none" w:sz="0" w:space="0" w:color="auto"/>
        <w:left w:val="none" w:sz="0" w:space="0" w:color="auto"/>
        <w:bottom w:val="none" w:sz="0" w:space="0" w:color="auto"/>
        <w:right w:val="none" w:sz="0" w:space="0" w:color="auto"/>
      </w:divBdr>
    </w:div>
    <w:div w:id="883714416">
      <w:bodyDiv w:val="1"/>
      <w:marLeft w:val="0"/>
      <w:marRight w:val="0"/>
      <w:marTop w:val="0"/>
      <w:marBottom w:val="0"/>
      <w:divBdr>
        <w:top w:val="none" w:sz="0" w:space="0" w:color="auto"/>
        <w:left w:val="none" w:sz="0" w:space="0" w:color="auto"/>
        <w:bottom w:val="none" w:sz="0" w:space="0" w:color="auto"/>
        <w:right w:val="none" w:sz="0" w:space="0" w:color="auto"/>
      </w:divBdr>
    </w:div>
    <w:div w:id="914708563">
      <w:bodyDiv w:val="1"/>
      <w:marLeft w:val="0"/>
      <w:marRight w:val="0"/>
      <w:marTop w:val="0"/>
      <w:marBottom w:val="0"/>
      <w:divBdr>
        <w:top w:val="none" w:sz="0" w:space="0" w:color="auto"/>
        <w:left w:val="none" w:sz="0" w:space="0" w:color="auto"/>
        <w:bottom w:val="none" w:sz="0" w:space="0" w:color="auto"/>
        <w:right w:val="none" w:sz="0" w:space="0" w:color="auto"/>
      </w:divBdr>
      <w:divsChild>
        <w:div w:id="1075278508">
          <w:marLeft w:val="0"/>
          <w:marRight w:val="0"/>
          <w:marTop w:val="0"/>
          <w:marBottom w:val="0"/>
          <w:divBdr>
            <w:top w:val="none" w:sz="0" w:space="0" w:color="auto"/>
            <w:left w:val="none" w:sz="0" w:space="0" w:color="auto"/>
            <w:bottom w:val="none" w:sz="0" w:space="0" w:color="auto"/>
            <w:right w:val="none" w:sz="0" w:space="0" w:color="auto"/>
          </w:divBdr>
        </w:div>
        <w:div w:id="1586572316">
          <w:marLeft w:val="0"/>
          <w:marRight w:val="0"/>
          <w:marTop w:val="0"/>
          <w:marBottom w:val="0"/>
          <w:divBdr>
            <w:top w:val="none" w:sz="0" w:space="0" w:color="auto"/>
            <w:left w:val="none" w:sz="0" w:space="0" w:color="auto"/>
            <w:bottom w:val="none" w:sz="0" w:space="0" w:color="auto"/>
            <w:right w:val="none" w:sz="0" w:space="0" w:color="auto"/>
          </w:divBdr>
        </w:div>
      </w:divsChild>
    </w:div>
    <w:div w:id="993877463">
      <w:bodyDiv w:val="1"/>
      <w:marLeft w:val="0"/>
      <w:marRight w:val="0"/>
      <w:marTop w:val="0"/>
      <w:marBottom w:val="0"/>
      <w:divBdr>
        <w:top w:val="none" w:sz="0" w:space="0" w:color="auto"/>
        <w:left w:val="none" w:sz="0" w:space="0" w:color="auto"/>
        <w:bottom w:val="none" w:sz="0" w:space="0" w:color="auto"/>
        <w:right w:val="none" w:sz="0" w:space="0" w:color="auto"/>
      </w:divBdr>
      <w:divsChild>
        <w:div w:id="1039627471">
          <w:marLeft w:val="0"/>
          <w:marRight w:val="0"/>
          <w:marTop w:val="0"/>
          <w:marBottom w:val="0"/>
          <w:divBdr>
            <w:top w:val="none" w:sz="0" w:space="0" w:color="auto"/>
            <w:left w:val="none" w:sz="0" w:space="0" w:color="auto"/>
            <w:bottom w:val="none" w:sz="0" w:space="0" w:color="auto"/>
            <w:right w:val="none" w:sz="0" w:space="0" w:color="auto"/>
          </w:divBdr>
        </w:div>
        <w:div w:id="1646929274">
          <w:marLeft w:val="0"/>
          <w:marRight w:val="0"/>
          <w:marTop w:val="0"/>
          <w:marBottom w:val="0"/>
          <w:divBdr>
            <w:top w:val="none" w:sz="0" w:space="0" w:color="auto"/>
            <w:left w:val="none" w:sz="0" w:space="0" w:color="auto"/>
            <w:bottom w:val="none" w:sz="0" w:space="0" w:color="auto"/>
            <w:right w:val="none" w:sz="0" w:space="0" w:color="auto"/>
          </w:divBdr>
        </w:div>
        <w:div w:id="1507792222">
          <w:marLeft w:val="0"/>
          <w:marRight w:val="0"/>
          <w:marTop w:val="0"/>
          <w:marBottom w:val="0"/>
          <w:divBdr>
            <w:top w:val="none" w:sz="0" w:space="0" w:color="auto"/>
            <w:left w:val="none" w:sz="0" w:space="0" w:color="auto"/>
            <w:bottom w:val="none" w:sz="0" w:space="0" w:color="auto"/>
            <w:right w:val="none" w:sz="0" w:space="0" w:color="auto"/>
          </w:divBdr>
        </w:div>
        <w:div w:id="1001471285">
          <w:marLeft w:val="0"/>
          <w:marRight w:val="0"/>
          <w:marTop w:val="0"/>
          <w:marBottom w:val="0"/>
          <w:divBdr>
            <w:top w:val="none" w:sz="0" w:space="0" w:color="auto"/>
            <w:left w:val="none" w:sz="0" w:space="0" w:color="auto"/>
            <w:bottom w:val="none" w:sz="0" w:space="0" w:color="auto"/>
            <w:right w:val="none" w:sz="0" w:space="0" w:color="auto"/>
          </w:divBdr>
        </w:div>
      </w:divsChild>
    </w:div>
    <w:div w:id="1113744631">
      <w:bodyDiv w:val="1"/>
      <w:marLeft w:val="0"/>
      <w:marRight w:val="0"/>
      <w:marTop w:val="0"/>
      <w:marBottom w:val="0"/>
      <w:divBdr>
        <w:top w:val="none" w:sz="0" w:space="0" w:color="auto"/>
        <w:left w:val="none" w:sz="0" w:space="0" w:color="auto"/>
        <w:bottom w:val="none" w:sz="0" w:space="0" w:color="auto"/>
        <w:right w:val="none" w:sz="0" w:space="0" w:color="auto"/>
      </w:divBdr>
    </w:div>
    <w:div w:id="1124614726">
      <w:bodyDiv w:val="1"/>
      <w:marLeft w:val="0"/>
      <w:marRight w:val="0"/>
      <w:marTop w:val="0"/>
      <w:marBottom w:val="0"/>
      <w:divBdr>
        <w:top w:val="none" w:sz="0" w:space="0" w:color="auto"/>
        <w:left w:val="none" w:sz="0" w:space="0" w:color="auto"/>
        <w:bottom w:val="none" w:sz="0" w:space="0" w:color="auto"/>
        <w:right w:val="none" w:sz="0" w:space="0" w:color="auto"/>
      </w:divBdr>
    </w:div>
    <w:div w:id="1145587563">
      <w:bodyDiv w:val="1"/>
      <w:marLeft w:val="0"/>
      <w:marRight w:val="0"/>
      <w:marTop w:val="0"/>
      <w:marBottom w:val="0"/>
      <w:divBdr>
        <w:top w:val="none" w:sz="0" w:space="0" w:color="auto"/>
        <w:left w:val="none" w:sz="0" w:space="0" w:color="auto"/>
        <w:bottom w:val="none" w:sz="0" w:space="0" w:color="auto"/>
        <w:right w:val="none" w:sz="0" w:space="0" w:color="auto"/>
      </w:divBdr>
      <w:divsChild>
        <w:div w:id="17829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820989">
              <w:marLeft w:val="0"/>
              <w:marRight w:val="0"/>
              <w:marTop w:val="0"/>
              <w:marBottom w:val="0"/>
              <w:divBdr>
                <w:top w:val="none" w:sz="0" w:space="0" w:color="auto"/>
                <w:left w:val="none" w:sz="0" w:space="0" w:color="auto"/>
                <w:bottom w:val="none" w:sz="0" w:space="0" w:color="auto"/>
                <w:right w:val="none" w:sz="0" w:space="0" w:color="auto"/>
              </w:divBdr>
              <w:divsChild>
                <w:div w:id="636230182">
                  <w:marLeft w:val="0"/>
                  <w:marRight w:val="0"/>
                  <w:marTop w:val="0"/>
                  <w:marBottom w:val="0"/>
                  <w:divBdr>
                    <w:top w:val="none" w:sz="0" w:space="0" w:color="auto"/>
                    <w:left w:val="none" w:sz="0" w:space="0" w:color="auto"/>
                    <w:bottom w:val="none" w:sz="0" w:space="0" w:color="auto"/>
                    <w:right w:val="none" w:sz="0" w:space="0" w:color="auto"/>
                  </w:divBdr>
                  <w:divsChild>
                    <w:div w:id="1666743042">
                      <w:marLeft w:val="0"/>
                      <w:marRight w:val="0"/>
                      <w:marTop w:val="0"/>
                      <w:marBottom w:val="0"/>
                      <w:divBdr>
                        <w:top w:val="none" w:sz="0" w:space="0" w:color="auto"/>
                        <w:left w:val="none" w:sz="0" w:space="0" w:color="auto"/>
                        <w:bottom w:val="none" w:sz="0" w:space="0" w:color="auto"/>
                        <w:right w:val="none" w:sz="0" w:space="0" w:color="auto"/>
                      </w:divBdr>
                      <w:divsChild>
                        <w:div w:id="2115975611">
                          <w:marLeft w:val="0"/>
                          <w:marRight w:val="0"/>
                          <w:marTop w:val="0"/>
                          <w:marBottom w:val="0"/>
                          <w:divBdr>
                            <w:top w:val="none" w:sz="0" w:space="0" w:color="auto"/>
                            <w:left w:val="none" w:sz="0" w:space="0" w:color="auto"/>
                            <w:bottom w:val="none" w:sz="0" w:space="0" w:color="auto"/>
                            <w:right w:val="none" w:sz="0" w:space="0" w:color="auto"/>
                          </w:divBdr>
                          <w:divsChild>
                            <w:div w:id="1767848420">
                              <w:marLeft w:val="0"/>
                              <w:marRight w:val="0"/>
                              <w:marTop w:val="0"/>
                              <w:marBottom w:val="0"/>
                              <w:divBdr>
                                <w:top w:val="none" w:sz="0" w:space="0" w:color="auto"/>
                                <w:left w:val="none" w:sz="0" w:space="0" w:color="auto"/>
                                <w:bottom w:val="none" w:sz="0" w:space="0" w:color="auto"/>
                                <w:right w:val="none" w:sz="0" w:space="0" w:color="auto"/>
                              </w:divBdr>
                              <w:divsChild>
                                <w:div w:id="1892380786">
                                  <w:marLeft w:val="0"/>
                                  <w:marRight w:val="0"/>
                                  <w:marTop w:val="0"/>
                                  <w:marBottom w:val="0"/>
                                  <w:divBdr>
                                    <w:top w:val="none" w:sz="0" w:space="0" w:color="auto"/>
                                    <w:left w:val="none" w:sz="0" w:space="0" w:color="auto"/>
                                    <w:bottom w:val="none" w:sz="0" w:space="0" w:color="auto"/>
                                    <w:right w:val="none" w:sz="0" w:space="0" w:color="auto"/>
                                  </w:divBdr>
                                  <w:divsChild>
                                    <w:div w:id="1954627745">
                                      <w:marLeft w:val="0"/>
                                      <w:marRight w:val="0"/>
                                      <w:marTop w:val="0"/>
                                      <w:marBottom w:val="0"/>
                                      <w:divBdr>
                                        <w:top w:val="none" w:sz="0" w:space="0" w:color="auto"/>
                                        <w:left w:val="none" w:sz="0" w:space="0" w:color="auto"/>
                                        <w:bottom w:val="none" w:sz="0" w:space="0" w:color="auto"/>
                                        <w:right w:val="none" w:sz="0" w:space="0" w:color="auto"/>
                                      </w:divBdr>
                                      <w:divsChild>
                                        <w:div w:id="328413454">
                                          <w:marLeft w:val="0"/>
                                          <w:marRight w:val="0"/>
                                          <w:marTop w:val="0"/>
                                          <w:marBottom w:val="0"/>
                                          <w:divBdr>
                                            <w:top w:val="none" w:sz="0" w:space="0" w:color="auto"/>
                                            <w:left w:val="none" w:sz="0" w:space="0" w:color="auto"/>
                                            <w:bottom w:val="none" w:sz="0" w:space="0" w:color="auto"/>
                                            <w:right w:val="none" w:sz="0" w:space="0" w:color="auto"/>
                                          </w:divBdr>
                                          <w:divsChild>
                                            <w:div w:id="1876843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368191">
                                                  <w:marLeft w:val="0"/>
                                                  <w:marRight w:val="0"/>
                                                  <w:marTop w:val="0"/>
                                                  <w:marBottom w:val="0"/>
                                                  <w:divBdr>
                                                    <w:top w:val="none" w:sz="0" w:space="0" w:color="auto"/>
                                                    <w:left w:val="none" w:sz="0" w:space="0" w:color="auto"/>
                                                    <w:bottom w:val="none" w:sz="0" w:space="0" w:color="auto"/>
                                                    <w:right w:val="none" w:sz="0" w:space="0" w:color="auto"/>
                                                  </w:divBdr>
                                                  <w:divsChild>
                                                    <w:div w:id="1984507813">
                                                      <w:marLeft w:val="0"/>
                                                      <w:marRight w:val="0"/>
                                                      <w:marTop w:val="0"/>
                                                      <w:marBottom w:val="0"/>
                                                      <w:divBdr>
                                                        <w:top w:val="none" w:sz="0" w:space="0" w:color="auto"/>
                                                        <w:left w:val="none" w:sz="0" w:space="0" w:color="auto"/>
                                                        <w:bottom w:val="none" w:sz="0" w:space="0" w:color="auto"/>
                                                        <w:right w:val="none" w:sz="0" w:space="0" w:color="auto"/>
                                                      </w:divBdr>
                                                      <w:divsChild>
                                                        <w:div w:id="3120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5074472">
      <w:bodyDiv w:val="1"/>
      <w:marLeft w:val="0"/>
      <w:marRight w:val="0"/>
      <w:marTop w:val="0"/>
      <w:marBottom w:val="0"/>
      <w:divBdr>
        <w:top w:val="none" w:sz="0" w:space="0" w:color="auto"/>
        <w:left w:val="none" w:sz="0" w:space="0" w:color="auto"/>
        <w:bottom w:val="none" w:sz="0" w:space="0" w:color="auto"/>
        <w:right w:val="none" w:sz="0" w:space="0" w:color="auto"/>
      </w:divBdr>
    </w:div>
    <w:div w:id="1246644282">
      <w:bodyDiv w:val="1"/>
      <w:marLeft w:val="0"/>
      <w:marRight w:val="0"/>
      <w:marTop w:val="0"/>
      <w:marBottom w:val="0"/>
      <w:divBdr>
        <w:top w:val="none" w:sz="0" w:space="0" w:color="auto"/>
        <w:left w:val="none" w:sz="0" w:space="0" w:color="auto"/>
        <w:bottom w:val="none" w:sz="0" w:space="0" w:color="auto"/>
        <w:right w:val="none" w:sz="0" w:space="0" w:color="auto"/>
      </w:divBdr>
    </w:div>
    <w:div w:id="1286542153">
      <w:bodyDiv w:val="1"/>
      <w:marLeft w:val="0"/>
      <w:marRight w:val="0"/>
      <w:marTop w:val="0"/>
      <w:marBottom w:val="0"/>
      <w:divBdr>
        <w:top w:val="none" w:sz="0" w:space="0" w:color="auto"/>
        <w:left w:val="none" w:sz="0" w:space="0" w:color="auto"/>
        <w:bottom w:val="none" w:sz="0" w:space="0" w:color="auto"/>
        <w:right w:val="none" w:sz="0" w:space="0" w:color="auto"/>
      </w:divBdr>
      <w:divsChild>
        <w:div w:id="160446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747659">
              <w:marLeft w:val="0"/>
              <w:marRight w:val="0"/>
              <w:marTop w:val="0"/>
              <w:marBottom w:val="0"/>
              <w:divBdr>
                <w:top w:val="none" w:sz="0" w:space="0" w:color="auto"/>
                <w:left w:val="none" w:sz="0" w:space="0" w:color="auto"/>
                <w:bottom w:val="none" w:sz="0" w:space="0" w:color="auto"/>
                <w:right w:val="none" w:sz="0" w:space="0" w:color="auto"/>
              </w:divBdr>
              <w:divsChild>
                <w:div w:id="12957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8173">
      <w:bodyDiv w:val="1"/>
      <w:marLeft w:val="0"/>
      <w:marRight w:val="0"/>
      <w:marTop w:val="0"/>
      <w:marBottom w:val="0"/>
      <w:divBdr>
        <w:top w:val="none" w:sz="0" w:space="0" w:color="auto"/>
        <w:left w:val="none" w:sz="0" w:space="0" w:color="auto"/>
        <w:bottom w:val="none" w:sz="0" w:space="0" w:color="auto"/>
        <w:right w:val="none" w:sz="0" w:space="0" w:color="auto"/>
      </w:divBdr>
    </w:div>
    <w:div w:id="1364358554">
      <w:bodyDiv w:val="1"/>
      <w:marLeft w:val="0"/>
      <w:marRight w:val="0"/>
      <w:marTop w:val="0"/>
      <w:marBottom w:val="0"/>
      <w:divBdr>
        <w:top w:val="none" w:sz="0" w:space="0" w:color="auto"/>
        <w:left w:val="none" w:sz="0" w:space="0" w:color="auto"/>
        <w:bottom w:val="none" w:sz="0" w:space="0" w:color="auto"/>
        <w:right w:val="none" w:sz="0" w:space="0" w:color="auto"/>
      </w:divBdr>
    </w:div>
    <w:div w:id="1376075407">
      <w:bodyDiv w:val="1"/>
      <w:marLeft w:val="0"/>
      <w:marRight w:val="0"/>
      <w:marTop w:val="0"/>
      <w:marBottom w:val="0"/>
      <w:divBdr>
        <w:top w:val="none" w:sz="0" w:space="0" w:color="auto"/>
        <w:left w:val="none" w:sz="0" w:space="0" w:color="auto"/>
        <w:bottom w:val="none" w:sz="0" w:space="0" w:color="auto"/>
        <w:right w:val="none" w:sz="0" w:space="0" w:color="auto"/>
      </w:divBdr>
    </w:div>
    <w:div w:id="1494368651">
      <w:bodyDiv w:val="1"/>
      <w:marLeft w:val="0"/>
      <w:marRight w:val="0"/>
      <w:marTop w:val="0"/>
      <w:marBottom w:val="0"/>
      <w:divBdr>
        <w:top w:val="none" w:sz="0" w:space="0" w:color="auto"/>
        <w:left w:val="none" w:sz="0" w:space="0" w:color="auto"/>
        <w:bottom w:val="none" w:sz="0" w:space="0" w:color="auto"/>
        <w:right w:val="none" w:sz="0" w:space="0" w:color="auto"/>
      </w:divBdr>
    </w:div>
    <w:div w:id="1496801838">
      <w:bodyDiv w:val="1"/>
      <w:marLeft w:val="0"/>
      <w:marRight w:val="0"/>
      <w:marTop w:val="0"/>
      <w:marBottom w:val="0"/>
      <w:divBdr>
        <w:top w:val="none" w:sz="0" w:space="0" w:color="auto"/>
        <w:left w:val="none" w:sz="0" w:space="0" w:color="auto"/>
        <w:bottom w:val="none" w:sz="0" w:space="0" w:color="auto"/>
        <w:right w:val="none" w:sz="0" w:space="0" w:color="auto"/>
      </w:divBdr>
    </w:div>
    <w:div w:id="1522354334">
      <w:bodyDiv w:val="1"/>
      <w:marLeft w:val="0"/>
      <w:marRight w:val="0"/>
      <w:marTop w:val="0"/>
      <w:marBottom w:val="0"/>
      <w:divBdr>
        <w:top w:val="none" w:sz="0" w:space="0" w:color="auto"/>
        <w:left w:val="none" w:sz="0" w:space="0" w:color="auto"/>
        <w:bottom w:val="none" w:sz="0" w:space="0" w:color="auto"/>
        <w:right w:val="none" w:sz="0" w:space="0" w:color="auto"/>
      </w:divBdr>
    </w:div>
    <w:div w:id="1544907365">
      <w:bodyDiv w:val="1"/>
      <w:marLeft w:val="0"/>
      <w:marRight w:val="0"/>
      <w:marTop w:val="0"/>
      <w:marBottom w:val="0"/>
      <w:divBdr>
        <w:top w:val="none" w:sz="0" w:space="0" w:color="auto"/>
        <w:left w:val="none" w:sz="0" w:space="0" w:color="auto"/>
        <w:bottom w:val="none" w:sz="0" w:space="0" w:color="auto"/>
        <w:right w:val="none" w:sz="0" w:space="0" w:color="auto"/>
      </w:divBdr>
    </w:div>
    <w:div w:id="1615014039">
      <w:bodyDiv w:val="1"/>
      <w:marLeft w:val="0"/>
      <w:marRight w:val="0"/>
      <w:marTop w:val="0"/>
      <w:marBottom w:val="0"/>
      <w:divBdr>
        <w:top w:val="none" w:sz="0" w:space="0" w:color="auto"/>
        <w:left w:val="none" w:sz="0" w:space="0" w:color="auto"/>
        <w:bottom w:val="none" w:sz="0" w:space="0" w:color="auto"/>
        <w:right w:val="none" w:sz="0" w:space="0" w:color="auto"/>
      </w:divBdr>
    </w:div>
    <w:div w:id="1633291788">
      <w:bodyDiv w:val="1"/>
      <w:marLeft w:val="0"/>
      <w:marRight w:val="0"/>
      <w:marTop w:val="0"/>
      <w:marBottom w:val="0"/>
      <w:divBdr>
        <w:top w:val="none" w:sz="0" w:space="0" w:color="auto"/>
        <w:left w:val="none" w:sz="0" w:space="0" w:color="auto"/>
        <w:bottom w:val="none" w:sz="0" w:space="0" w:color="auto"/>
        <w:right w:val="none" w:sz="0" w:space="0" w:color="auto"/>
      </w:divBdr>
    </w:div>
    <w:div w:id="1658151804">
      <w:bodyDiv w:val="1"/>
      <w:marLeft w:val="0"/>
      <w:marRight w:val="0"/>
      <w:marTop w:val="0"/>
      <w:marBottom w:val="0"/>
      <w:divBdr>
        <w:top w:val="none" w:sz="0" w:space="0" w:color="auto"/>
        <w:left w:val="none" w:sz="0" w:space="0" w:color="auto"/>
        <w:bottom w:val="none" w:sz="0" w:space="0" w:color="auto"/>
        <w:right w:val="none" w:sz="0" w:space="0" w:color="auto"/>
      </w:divBdr>
      <w:divsChild>
        <w:div w:id="1166749996">
          <w:marLeft w:val="0"/>
          <w:marRight w:val="0"/>
          <w:marTop w:val="0"/>
          <w:marBottom w:val="0"/>
          <w:divBdr>
            <w:top w:val="none" w:sz="0" w:space="0" w:color="auto"/>
            <w:left w:val="none" w:sz="0" w:space="0" w:color="auto"/>
            <w:bottom w:val="none" w:sz="0" w:space="0" w:color="auto"/>
            <w:right w:val="none" w:sz="0" w:space="0" w:color="auto"/>
          </w:divBdr>
        </w:div>
        <w:div w:id="66197356">
          <w:marLeft w:val="0"/>
          <w:marRight w:val="0"/>
          <w:marTop w:val="0"/>
          <w:marBottom w:val="0"/>
          <w:divBdr>
            <w:top w:val="none" w:sz="0" w:space="0" w:color="auto"/>
            <w:left w:val="none" w:sz="0" w:space="0" w:color="auto"/>
            <w:bottom w:val="none" w:sz="0" w:space="0" w:color="auto"/>
            <w:right w:val="none" w:sz="0" w:space="0" w:color="auto"/>
          </w:divBdr>
        </w:div>
        <w:div w:id="713233860">
          <w:marLeft w:val="0"/>
          <w:marRight w:val="0"/>
          <w:marTop w:val="0"/>
          <w:marBottom w:val="0"/>
          <w:divBdr>
            <w:top w:val="none" w:sz="0" w:space="0" w:color="auto"/>
            <w:left w:val="none" w:sz="0" w:space="0" w:color="auto"/>
            <w:bottom w:val="none" w:sz="0" w:space="0" w:color="auto"/>
            <w:right w:val="none" w:sz="0" w:space="0" w:color="auto"/>
          </w:divBdr>
        </w:div>
        <w:div w:id="258218222">
          <w:marLeft w:val="0"/>
          <w:marRight w:val="0"/>
          <w:marTop w:val="0"/>
          <w:marBottom w:val="0"/>
          <w:divBdr>
            <w:top w:val="none" w:sz="0" w:space="0" w:color="auto"/>
            <w:left w:val="none" w:sz="0" w:space="0" w:color="auto"/>
            <w:bottom w:val="none" w:sz="0" w:space="0" w:color="auto"/>
            <w:right w:val="none" w:sz="0" w:space="0" w:color="auto"/>
          </w:divBdr>
        </w:div>
        <w:div w:id="2141721523">
          <w:marLeft w:val="0"/>
          <w:marRight w:val="0"/>
          <w:marTop w:val="0"/>
          <w:marBottom w:val="0"/>
          <w:divBdr>
            <w:top w:val="none" w:sz="0" w:space="0" w:color="auto"/>
            <w:left w:val="none" w:sz="0" w:space="0" w:color="auto"/>
            <w:bottom w:val="none" w:sz="0" w:space="0" w:color="auto"/>
            <w:right w:val="none" w:sz="0" w:space="0" w:color="auto"/>
          </w:divBdr>
        </w:div>
        <w:div w:id="921599537">
          <w:marLeft w:val="0"/>
          <w:marRight w:val="0"/>
          <w:marTop w:val="0"/>
          <w:marBottom w:val="0"/>
          <w:divBdr>
            <w:top w:val="none" w:sz="0" w:space="0" w:color="auto"/>
            <w:left w:val="none" w:sz="0" w:space="0" w:color="auto"/>
            <w:bottom w:val="none" w:sz="0" w:space="0" w:color="auto"/>
            <w:right w:val="none" w:sz="0" w:space="0" w:color="auto"/>
          </w:divBdr>
        </w:div>
        <w:div w:id="1046682395">
          <w:marLeft w:val="0"/>
          <w:marRight w:val="0"/>
          <w:marTop w:val="0"/>
          <w:marBottom w:val="0"/>
          <w:divBdr>
            <w:top w:val="none" w:sz="0" w:space="0" w:color="auto"/>
            <w:left w:val="none" w:sz="0" w:space="0" w:color="auto"/>
            <w:bottom w:val="none" w:sz="0" w:space="0" w:color="auto"/>
            <w:right w:val="none" w:sz="0" w:space="0" w:color="auto"/>
          </w:divBdr>
        </w:div>
      </w:divsChild>
    </w:div>
    <w:div w:id="1743020523">
      <w:bodyDiv w:val="1"/>
      <w:marLeft w:val="0"/>
      <w:marRight w:val="0"/>
      <w:marTop w:val="0"/>
      <w:marBottom w:val="0"/>
      <w:divBdr>
        <w:top w:val="none" w:sz="0" w:space="0" w:color="auto"/>
        <w:left w:val="none" w:sz="0" w:space="0" w:color="auto"/>
        <w:bottom w:val="none" w:sz="0" w:space="0" w:color="auto"/>
        <w:right w:val="none" w:sz="0" w:space="0" w:color="auto"/>
      </w:divBdr>
    </w:div>
    <w:div w:id="1844315496">
      <w:bodyDiv w:val="1"/>
      <w:marLeft w:val="0"/>
      <w:marRight w:val="0"/>
      <w:marTop w:val="0"/>
      <w:marBottom w:val="0"/>
      <w:divBdr>
        <w:top w:val="none" w:sz="0" w:space="0" w:color="auto"/>
        <w:left w:val="none" w:sz="0" w:space="0" w:color="auto"/>
        <w:bottom w:val="none" w:sz="0" w:space="0" w:color="auto"/>
        <w:right w:val="none" w:sz="0" w:space="0" w:color="auto"/>
      </w:divBdr>
      <w:divsChild>
        <w:div w:id="1425492798">
          <w:marLeft w:val="0"/>
          <w:marRight w:val="0"/>
          <w:marTop w:val="0"/>
          <w:marBottom w:val="0"/>
          <w:divBdr>
            <w:top w:val="none" w:sz="0" w:space="0" w:color="auto"/>
            <w:left w:val="none" w:sz="0" w:space="0" w:color="auto"/>
            <w:bottom w:val="none" w:sz="0" w:space="0" w:color="auto"/>
            <w:right w:val="none" w:sz="0" w:space="0" w:color="auto"/>
          </w:divBdr>
        </w:div>
        <w:div w:id="464080117">
          <w:marLeft w:val="0"/>
          <w:marRight w:val="0"/>
          <w:marTop w:val="0"/>
          <w:marBottom w:val="0"/>
          <w:divBdr>
            <w:top w:val="none" w:sz="0" w:space="0" w:color="auto"/>
            <w:left w:val="none" w:sz="0" w:space="0" w:color="auto"/>
            <w:bottom w:val="none" w:sz="0" w:space="0" w:color="auto"/>
            <w:right w:val="none" w:sz="0" w:space="0" w:color="auto"/>
          </w:divBdr>
        </w:div>
        <w:div w:id="27922591">
          <w:marLeft w:val="0"/>
          <w:marRight w:val="0"/>
          <w:marTop w:val="0"/>
          <w:marBottom w:val="0"/>
          <w:divBdr>
            <w:top w:val="none" w:sz="0" w:space="0" w:color="auto"/>
            <w:left w:val="none" w:sz="0" w:space="0" w:color="auto"/>
            <w:bottom w:val="none" w:sz="0" w:space="0" w:color="auto"/>
            <w:right w:val="none" w:sz="0" w:space="0" w:color="auto"/>
          </w:divBdr>
        </w:div>
        <w:div w:id="638804375">
          <w:marLeft w:val="0"/>
          <w:marRight w:val="0"/>
          <w:marTop w:val="0"/>
          <w:marBottom w:val="0"/>
          <w:divBdr>
            <w:top w:val="none" w:sz="0" w:space="0" w:color="auto"/>
            <w:left w:val="none" w:sz="0" w:space="0" w:color="auto"/>
            <w:bottom w:val="none" w:sz="0" w:space="0" w:color="auto"/>
            <w:right w:val="none" w:sz="0" w:space="0" w:color="auto"/>
          </w:divBdr>
        </w:div>
        <w:div w:id="127281613">
          <w:marLeft w:val="0"/>
          <w:marRight w:val="0"/>
          <w:marTop w:val="0"/>
          <w:marBottom w:val="0"/>
          <w:divBdr>
            <w:top w:val="none" w:sz="0" w:space="0" w:color="auto"/>
            <w:left w:val="none" w:sz="0" w:space="0" w:color="auto"/>
            <w:bottom w:val="none" w:sz="0" w:space="0" w:color="auto"/>
            <w:right w:val="none" w:sz="0" w:space="0" w:color="auto"/>
          </w:divBdr>
        </w:div>
        <w:div w:id="1048644943">
          <w:marLeft w:val="0"/>
          <w:marRight w:val="0"/>
          <w:marTop w:val="0"/>
          <w:marBottom w:val="0"/>
          <w:divBdr>
            <w:top w:val="none" w:sz="0" w:space="0" w:color="auto"/>
            <w:left w:val="none" w:sz="0" w:space="0" w:color="auto"/>
            <w:bottom w:val="none" w:sz="0" w:space="0" w:color="auto"/>
            <w:right w:val="none" w:sz="0" w:space="0" w:color="auto"/>
          </w:divBdr>
        </w:div>
        <w:div w:id="756755409">
          <w:marLeft w:val="0"/>
          <w:marRight w:val="0"/>
          <w:marTop w:val="0"/>
          <w:marBottom w:val="0"/>
          <w:divBdr>
            <w:top w:val="none" w:sz="0" w:space="0" w:color="auto"/>
            <w:left w:val="none" w:sz="0" w:space="0" w:color="auto"/>
            <w:bottom w:val="none" w:sz="0" w:space="0" w:color="auto"/>
            <w:right w:val="none" w:sz="0" w:space="0" w:color="auto"/>
          </w:divBdr>
        </w:div>
        <w:div w:id="2097431867">
          <w:marLeft w:val="0"/>
          <w:marRight w:val="0"/>
          <w:marTop w:val="0"/>
          <w:marBottom w:val="0"/>
          <w:divBdr>
            <w:top w:val="none" w:sz="0" w:space="0" w:color="auto"/>
            <w:left w:val="none" w:sz="0" w:space="0" w:color="auto"/>
            <w:bottom w:val="none" w:sz="0" w:space="0" w:color="auto"/>
            <w:right w:val="none" w:sz="0" w:space="0" w:color="auto"/>
          </w:divBdr>
        </w:div>
        <w:div w:id="2133552005">
          <w:marLeft w:val="0"/>
          <w:marRight w:val="0"/>
          <w:marTop w:val="0"/>
          <w:marBottom w:val="0"/>
          <w:divBdr>
            <w:top w:val="none" w:sz="0" w:space="0" w:color="auto"/>
            <w:left w:val="none" w:sz="0" w:space="0" w:color="auto"/>
            <w:bottom w:val="none" w:sz="0" w:space="0" w:color="auto"/>
            <w:right w:val="none" w:sz="0" w:space="0" w:color="auto"/>
          </w:divBdr>
        </w:div>
      </w:divsChild>
    </w:div>
    <w:div w:id="1906573437">
      <w:bodyDiv w:val="1"/>
      <w:marLeft w:val="0"/>
      <w:marRight w:val="0"/>
      <w:marTop w:val="0"/>
      <w:marBottom w:val="0"/>
      <w:divBdr>
        <w:top w:val="none" w:sz="0" w:space="0" w:color="auto"/>
        <w:left w:val="none" w:sz="0" w:space="0" w:color="auto"/>
        <w:bottom w:val="none" w:sz="0" w:space="0" w:color="auto"/>
        <w:right w:val="none" w:sz="0" w:space="0" w:color="auto"/>
      </w:divBdr>
    </w:div>
    <w:div w:id="1921600253">
      <w:bodyDiv w:val="1"/>
      <w:marLeft w:val="0"/>
      <w:marRight w:val="0"/>
      <w:marTop w:val="0"/>
      <w:marBottom w:val="0"/>
      <w:divBdr>
        <w:top w:val="none" w:sz="0" w:space="0" w:color="auto"/>
        <w:left w:val="none" w:sz="0" w:space="0" w:color="auto"/>
        <w:bottom w:val="none" w:sz="0" w:space="0" w:color="auto"/>
        <w:right w:val="none" w:sz="0" w:space="0" w:color="auto"/>
      </w:divBdr>
    </w:div>
    <w:div w:id="1957715652">
      <w:bodyDiv w:val="1"/>
      <w:marLeft w:val="0"/>
      <w:marRight w:val="0"/>
      <w:marTop w:val="0"/>
      <w:marBottom w:val="0"/>
      <w:divBdr>
        <w:top w:val="none" w:sz="0" w:space="0" w:color="auto"/>
        <w:left w:val="none" w:sz="0" w:space="0" w:color="auto"/>
        <w:bottom w:val="none" w:sz="0" w:space="0" w:color="auto"/>
        <w:right w:val="none" w:sz="0" w:space="0" w:color="auto"/>
      </w:divBdr>
    </w:div>
    <w:div w:id="1963027877">
      <w:bodyDiv w:val="1"/>
      <w:marLeft w:val="0"/>
      <w:marRight w:val="0"/>
      <w:marTop w:val="0"/>
      <w:marBottom w:val="0"/>
      <w:divBdr>
        <w:top w:val="none" w:sz="0" w:space="0" w:color="auto"/>
        <w:left w:val="none" w:sz="0" w:space="0" w:color="auto"/>
        <w:bottom w:val="none" w:sz="0" w:space="0" w:color="auto"/>
        <w:right w:val="none" w:sz="0" w:space="0" w:color="auto"/>
      </w:divBdr>
    </w:div>
    <w:div w:id="1982150762">
      <w:bodyDiv w:val="1"/>
      <w:marLeft w:val="0"/>
      <w:marRight w:val="0"/>
      <w:marTop w:val="0"/>
      <w:marBottom w:val="0"/>
      <w:divBdr>
        <w:top w:val="none" w:sz="0" w:space="0" w:color="auto"/>
        <w:left w:val="none" w:sz="0" w:space="0" w:color="auto"/>
        <w:bottom w:val="none" w:sz="0" w:space="0" w:color="auto"/>
        <w:right w:val="none" w:sz="0" w:space="0" w:color="auto"/>
      </w:divBdr>
    </w:div>
    <w:div w:id="2038656053">
      <w:bodyDiv w:val="1"/>
      <w:marLeft w:val="0"/>
      <w:marRight w:val="0"/>
      <w:marTop w:val="0"/>
      <w:marBottom w:val="0"/>
      <w:divBdr>
        <w:top w:val="none" w:sz="0" w:space="0" w:color="auto"/>
        <w:left w:val="none" w:sz="0" w:space="0" w:color="auto"/>
        <w:bottom w:val="none" w:sz="0" w:space="0" w:color="auto"/>
        <w:right w:val="none" w:sz="0" w:space="0" w:color="auto"/>
      </w:divBdr>
      <w:divsChild>
        <w:div w:id="1144589302">
          <w:marLeft w:val="0"/>
          <w:marRight w:val="0"/>
          <w:marTop w:val="0"/>
          <w:marBottom w:val="0"/>
          <w:divBdr>
            <w:top w:val="none" w:sz="0" w:space="0" w:color="auto"/>
            <w:left w:val="none" w:sz="0" w:space="0" w:color="auto"/>
            <w:bottom w:val="none" w:sz="0" w:space="0" w:color="auto"/>
            <w:right w:val="none" w:sz="0" w:space="0" w:color="auto"/>
          </w:divBdr>
        </w:div>
      </w:divsChild>
    </w:div>
    <w:div w:id="2093775481">
      <w:bodyDiv w:val="1"/>
      <w:marLeft w:val="0"/>
      <w:marRight w:val="0"/>
      <w:marTop w:val="0"/>
      <w:marBottom w:val="0"/>
      <w:divBdr>
        <w:top w:val="none" w:sz="0" w:space="0" w:color="auto"/>
        <w:left w:val="none" w:sz="0" w:space="0" w:color="auto"/>
        <w:bottom w:val="none" w:sz="0" w:space="0" w:color="auto"/>
        <w:right w:val="none" w:sz="0" w:space="0" w:color="auto"/>
      </w:divBdr>
    </w:div>
    <w:div w:id="21358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Henao-Mejia, Jorge</dc:creator>
  <cp:keywords/>
  <dc:description/>
  <cp:lastModifiedBy>Windows User</cp:lastModifiedBy>
  <cp:revision>2</cp:revision>
  <cp:lastPrinted>2024-07-30T13:38:00Z</cp:lastPrinted>
  <dcterms:created xsi:type="dcterms:W3CDTF">2024-08-09T15:19:00Z</dcterms:created>
  <dcterms:modified xsi:type="dcterms:W3CDTF">2024-08-09T15:19:00Z</dcterms:modified>
</cp:coreProperties>
</file>